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B621" w14:textId="77777777" w:rsidR="00BE0AE9" w:rsidRDefault="00BE0AE9" w:rsidP="00B83CA5">
      <w:pPr>
        <w:spacing w:after="0"/>
        <w:jc w:val="center"/>
        <w:rPr>
          <w:rFonts w:ascii="Times New Roman" w:hAnsi="Times New Roman" w:cs="Times New Roman"/>
          <w:b/>
          <w:sz w:val="28"/>
        </w:rPr>
      </w:pPr>
      <w:r>
        <w:rPr>
          <w:rFonts w:ascii="Times New Roman" w:hAnsi="Times New Roman" w:cs="Times New Roman"/>
          <w:b/>
          <w:sz w:val="28"/>
        </w:rPr>
        <w:t>ORH 1234C</w:t>
      </w:r>
      <w:r w:rsidRPr="002029A0">
        <w:rPr>
          <w:rFonts w:ascii="Times New Roman" w:hAnsi="Times New Roman" w:cs="Times New Roman"/>
          <w:b/>
          <w:sz w:val="28"/>
        </w:rPr>
        <w:t xml:space="preserve">: </w:t>
      </w:r>
      <w:r>
        <w:rPr>
          <w:rFonts w:ascii="Times New Roman" w:hAnsi="Times New Roman" w:cs="Times New Roman"/>
          <w:b/>
          <w:sz w:val="28"/>
        </w:rPr>
        <w:t>Ornamental Plant Maintenance</w:t>
      </w:r>
    </w:p>
    <w:p w14:paraId="5C794202" w14:textId="77777777" w:rsidR="00BE0AE9" w:rsidRDefault="00BE0AE9" w:rsidP="00B83CA5">
      <w:pPr>
        <w:spacing w:after="0"/>
        <w:jc w:val="center"/>
        <w:rPr>
          <w:rFonts w:ascii="Times New Roman" w:hAnsi="Times New Roman" w:cs="Times New Roman"/>
          <w:b/>
          <w:sz w:val="28"/>
        </w:rPr>
      </w:pPr>
      <w:r>
        <w:rPr>
          <w:rFonts w:ascii="Times New Roman" w:hAnsi="Times New Roman" w:cs="Times New Roman"/>
          <w:b/>
          <w:sz w:val="28"/>
        </w:rPr>
        <w:t>Valencia College West</w:t>
      </w:r>
    </w:p>
    <w:p w14:paraId="32E62390" w14:textId="77777777" w:rsidR="00AC1A4D" w:rsidRPr="00CA5C0B" w:rsidRDefault="00AC1A4D" w:rsidP="00B83CA5">
      <w:pPr>
        <w:spacing w:after="0"/>
        <w:jc w:val="both"/>
        <w:rPr>
          <w:rFonts w:ascii="Times New Roman" w:hAnsi="Times New Roman" w:cs="Times New Roman"/>
          <w:b/>
          <w:sz w:val="28"/>
        </w:rPr>
      </w:pPr>
    </w:p>
    <w:p w14:paraId="41EF272D" w14:textId="77777777" w:rsidR="00555274" w:rsidRDefault="00555274" w:rsidP="00B83CA5">
      <w:pPr>
        <w:spacing w:after="120"/>
        <w:jc w:val="both"/>
        <w:rPr>
          <w:rFonts w:ascii="Times New Roman" w:hAnsi="Times New Roman" w:cs="Times New Roman"/>
        </w:rPr>
      </w:pPr>
      <w:r>
        <w:rPr>
          <w:rFonts w:ascii="Times New Roman" w:hAnsi="Times New Roman" w:cs="Times New Roman"/>
          <w:b/>
        </w:rPr>
        <w:t xml:space="preserve">Instructor: </w:t>
      </w:r>
      <w:r>
        <w:rPr>
          <w:rFonts w:ascii="Times New Roman" w:hAnsi="Times New Roman" w:cs="Times New Roman"/>
        </w:rPr>
        <w:t>Dr. Denise DeBusk</w:t>
      </w:r>
    </w:p>
    <w:p w14:paraId="0EBEB75A" w14:textId="77777777" w:rsidR="00555274" w:rsidRDefault="00555274" w:rsidP="00B83CA5">
      <w:pPr>
        <w:spacing w:after="120"/>
        <w:jc w:val="both"/>
        <w:rPr>
          <w:rFonts w:ascii="Times New Roman" w:hAnsi="Times New Roman" w:cs="Times New Roman"/>
        </w:rPr>
      </w:pPr>
      <w:r>
        <w:rPr>
          <w:rFonts w:ascii="Times New Roman" w:hAnsi="Times New Roman" w:cs="Times New Roman"/>
          <w:b/>
        </w:rPr>
        <w:t xml:space="preserve">Phone: </w:t>
      </w:r>
      <w:r w:rsidRPr="00555274">
        <w:rPr>
          <w:rFonts w:ascii="Times New Roman" w:hAnsi="Times New Roman" w:cs="Times New Roman"/>
        </w:rPr>
        <w:t>(407) 582-5100</w:t>
      </w:r>
    </w:p>
    <w:p w14:paraId="458CAE8B" w14:textId="77777777" w:rsidR="00555274" w:rsidRDefault="00555274" w:rsidP="00B83CA5">
      <w:pPr>
        <w:spacing w:after="120"/>
        <w:jc w:val="both"/>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hyperlink r:id="rId8" w:history="1">
        <w:r w:rsidRPr="00824862">
          <w:rPr>
            <w:rStyle w:val="Hyperlink"/>
            <w:rFonts w:ascii="Times New Roman" w:hAnsi="Times New Roman" w:cs="Times New Roman"/>
          </w:rPr>
          <w:t>ddebusk@valenciacollege.edu</w:t>
        </w:r>
      </w:hyperlink>
      <w:r>
        <w:rPr>
          <w:rFonts w:ascii="Times New Roman" w:hAnsi="Times New Roman" w:cs="Times New Roman"/>
        </w:rPr>
        <w:t xml:space="preserve"> or through Canvas email</w:t>
      </w:r>
    </w:p>
    <w:p w14:paraId="4110E2D6" w14:textId="14A664D0" w:rsidR="00555274" w:rsidRDefault="00555274" w:rsidP="00B83CA5">
      <w:pPr>
        <w:spacing w:after="120"/>
        <w:jc w:val="both"/>
        <w:rPr>
          <w:rFonts w:ascii="Times New Roman" w:hAnsi="Times New Roman" w:cs="Times New Roman"/>
        </w:rPr>
      </w:pPr>
      <w:r>
        <w:rPr>
          <w:rFonts w:ascii="Times New Roman" w:hAnsi="Times New Roman" w:cs="Times New Roman"/>
          <w:b/>
        </w:rPr>
        <w:t xml:space="preserve">Modality: </w:t>
      </w:r>
      <w:r w:rsidR="00F205B5">
        <w:rPr>
          <w:rFonts w:ascii="Times New Roman" w:hAnsi="Times New Roman" w:cs="Times New Roman"/>
        </w:rPr>
        <w:t>Online</w:t>
      </w:r>
    </w:p>
    <w:p w14:paraId="3FDB0B80" w14:textId="77777777" w:rsidR="00DA4C8B" w:rsidRDefault="00DA4C8B" w:rsidP="00B83CA5">
      <w:pPr>
        <w:spacing w:after="0"/>
        <w:jc w:val="both"/>
        <w:rPr>
          <w:rFonts w:ascii="Times New Roman" w:hAnsi="Times New Roman" w:cs="Times New Roman"/>
          <w:b/>
        </w:rPr>
      </w:pPr>
      <w:r>
        <w:rPr>
          <w:rFonts w:ascii="Times New Roman" w:hAnsi="Times New Roman" w:cs="Times New Roman"/>
          <w:b/>
        </w:rPr>
        <w:t>Student Engagement Hours:</w:t>
      </w:r>
    </w:p>
    <w:p w14:paraId="64D9E7DB" w14:textId="77777777" w:rsidR="00344518" w:rsidRPr="00EE6FBD" w:rsidRDefault="00344518" w:rsidP="00344518">
      <w:pPr>
        <w:pStyle w:val="ListParagraph"/>
        <w:numPr>
          <w:ilvl w:val="0"/>
          <w:numId w:val="18"/>
        </w:numPr>
        <w:spacing w:after="0"/>
        <w:rPr>
          <w:rFonts w:ascii="Times New Roman" w:hAnsi="Times New Roman" w:cs="Times New Roman"/>
          <w:b/>
        </w:rPr>
      </w:pPr>
      <w:bookmarkStart w:id="0" w:name="_Hlk142380534"/>
      <w:r>
        <w:rPr>
          <w:rFonts w:ascii="Times New Roman" w:hAnsi="Times New Roman" w:cs="Times New Roman"/>
        </w:rPr>
        <w:t>Monday-Wednesday 9:30am-12:30pm (online)</w:t>
      </w:r>
    </w:p>
    <w:p w14:paraId="16A0A8AF" w14:textId="77777777" w:rsidR="00344518" w:rsidRPr="00425CE1" w:rsidRDefault="00344518" w:rsidP="00344518">
      <w:pPr>
        <w:pStyle w:val="ListParagraph"/>
        <w:numPr>
          <w:ilvl w:val="0"/>
          <w:numId w:val="18"/>
        </w:numPr>
        <w:spacing w:after="0"/>
        <w:rPr>
          <w:rFonts w:ascii="Times New Roman" w:hAnsi="Times New Roman" w:cs="Times New Roman"/>
          <w:b/>
        </w:rPr>
      </w:pPr>
      <w:r>
        <w:rPr>
          <w:rFonts w:ascii="Times New Roman" w:hAnsi="Times New Roman" w:cs="Times New Roman"/>
        </w:rPr>
        <w:t>Thursday 12-1:30pm (on campus)</w:t>
      </w:r>
    </w:p>
    <w:p w14:paraId="2C73F92C" w14:textId="77777777" w:rsidR="00344518" w:rsidRPr="006D743F" w:rsidRDefault="00344518" w:rsidP="00344518">
      <w:pPr>
        <w:pStyle w:val="ListParagraph"/>
        <w:numPr>
          <w:ilvl w:val="0"/>
          <w:numId w:val="18"/>
        </w:numPr>
        <w:spacing w:after="0"/>
        <w:rPr>
          <w:rFonts w:ascii="Times New Roman" w:hAnsi="Times New Roman" w:cs="Times New Roman"/>
          <w:b/>
        </w:rPr>
      </w:pPr>
      <w:r>
        <w:rPr>
          <w:rFonts w:ascii="Times New Roman" w:hAnsi="Times New Roman" w:cs="Times New Roman"/>
        </w:rPr>
        <w:t>Friday 1-2:30pm (online)</w:t>
      </w:r>
    </w:p>
    <w:bookmarkEnd w:id="0"/>
    <w:p w14:paraId="7A8FEFFF" w14:textId="77777777" w:rsidR="00555274" w:rsidRDefault="00555274" w:rsidP="00B83CA5">
      <w:pPr>
        <w:spacing w:before="160"/>
        <w:jc w:val="both"/>
        <w:rPr>
          <w:rFonts w:ascii="Times New Roman" w:hAnsi="Times New Roman" w:cs="Times New Roman"/>
        </w:rPr>
      </w:pPr>
      <w:r>
        <w:rPr>
          <w:rFonts w:ascii="Times New Roman" w:hAnsi="Times New Roman" w:cs="Times New Roman"/>
          <w:b/>
        </w:rPr>
        <w:t xml:space="preserve">Credit Hours: </w:t>
      </w:r>
      <w:r w:rsidR="00467BF3">
        <w:rPr>
          <w:rFonts w:ascii="Times New Roman" w:hAnsi="Times New Roman" w:cs="Times New Roman"/>
        </w:rPr>
        <w:t>4</w:t>
      </w:r>
    </w:p>
    <w:p w14:paraId="7EF6FA8D" w14:textId="77777777" w:rsidR="00555274" w:rsidRDefault="00555274" w:rsidP="00B83CA5">
      <w:pPr>
        <w:jc w:val="both"/>
        <w:rPr>
          <w:rFonts w:ascii="Times New Roman" w:hAnsi="Times New Roman" w:cs="Times New Roman"/>
        </w:rPr>
      </w:pPr>
      <w:r>
        <w:rPr>
          <w:rFonts w:ascii="Times New Roman" w:hAnsi="Times New Roman" w:cs="Times New Roman"/>
          <w:b/>
        </w:rPr>
        <w:t xml:space="preserve">Prerequisites: </w:t>
      </w:r>
      <w:r w:rsidR="009F713E">
        <w:rPr>
          <w:rFonts w:ascii="Times New Roman" w:hAnsi="Times New Roman" w:cs="Times New Roman"/>
        </w:rPr>
        <w:t>PLS 1010C or departmental approval</w:t>
      </w:r>
    </w:p>
    <w:p w14:paraId="72DBCBB4" w14:textId="77777777" w:rsidR="00B83CA5" w:rsidRPr="00B83CA5" w:rsidRDefault="00B83CA5" w:rsidP="00B83CA5">
      <w:pPr>
        <w:pStyle w:val="Heading1"/>
        <w:spacing w:after="120"/>
        <w:jc w:val="center"/>
        <w:rPr>
          <w:b/>
        </w:rPr>
      </w:pPr>
      <w:r>
        <w:rPr>
          <w:b/>
        </w:rPr>
        <w:t>Welcome to the Course!</w:t>
      </w:r>
    </w:p>
    <w:p w14:paraId="7522A901" w14:textId="77777777" w:rsidR="00B83CA5" w:rsidRPr="00B83CA5" w:rsidRDefault="00B83CA5" w:rsidP="00B83CA5">
      <w:pPr>
        <w:spacing w:after="0"/>
        <w:jc w:val="both"/>
        <w:rPr>
          <w:rFonts w:ascii="Times New Roman" w:hAnsi="Times New Roman" w:cs="Times New Roman"/>
          <w:shd w:val="clear" w:color="auto" w:fill="FFFFFF"/>
        </w:rPr>
      </w:pPr>
      <w:r w:rsidRPr="00B83CA5">
        <w:rPr>
          <w:rFonts w:ascii="Times New Roman" w:hAnsi="Times New Roman" w:cs="Times New Roman"/>
          <w:shd w:val="clear" w:color="auto" w:fill="FFFFFF"/>
        </w:rPr>
        <w:t>Tree, shrub, and ornamental plant maintenance requires attention to several factors including watering, fertilization, mulching, integrated pest management, and many more. This course will take you through the aspects of ornamental plant maintenance while allowing you to have an in-depth study of a single landscape plant.</w:t>
      </w:r>
    </w:p>
    <w:p w14:paraId="4DBA8BDD" w14:textId="77777777" w:rsidR="00AC1A4D" w:rsidRPr="00AC1A4D" w:rsidRDefault="00B83CA5" w:rsidP="00B83CA5">
      <w:pPr>
        <w:pStyle w:val="Heading1"/>
        <w:jc w:val="center"/>
        <w:rPr>
          <w:b/>
        </w:rPr>
      </w:pPr>
      <w:r>
        <w:rPr>
          <w:b/>
        </w:rPr>
        <w:t>Course Information</w:t>
      </w:r>
    </w:p>
    <w:p w14:paraId="08948AE9" w14:textId="77777777" w:rsidR="000D3C92" w:rsidRPr="00EA2672" w:rsidRDefault="00EA2672" w:rsidP="00B83CA5">
      <w:pPr>
        <w:pStyle w:val="Heading2"/>
        <w:jc w:val="both"/>
        <w:rPr>
          <w:b/>
        </w:rPr>
      </w:pPr>
      <w:r w:rsidRPr="00EA2672">
        <w:rPr>
          <w:b/>
        </w:rPr>
        <w:t>Course Description</w:t>
      </w:r>
      <w:r w:rsidR="000D3C92" w:rsidRPr="00EA2672">
        <w:rPr>
          <w:b/>
        </w:rPr>
        <w:t xml:space="preserve"> </w:t>
      </w:r>
    </w:p>
    <w:p w14:paraId="45A1B628" w14:textId="77777777" w:rsidR="00DB17FE" w:rsidRPr="00DB17FE" w:rsidRDefault="00DB17FE" w:rsidP="00B83CA5">
      <w:pPr>
        <w:autoSpaceDE w:val="0"/>
        <w:autoSpaceDN w:val="0"/>
        <w:adjustRightInd w:val="0"/>
        <w:spacing w:after="0" w:line="240" w:lineRule="auto"/>
        <w:jc w:val="both"/>
        <w:rPr>
          <w:rFonts w:ascii="Times New Roman" w:hAnsi="Times New Roman" w:cs="Times New Roman"/>
        </w:rPr>
      </w:pPr>
      <w:r w:rsidRPr="00DB17FE">
        <w:rPr>
          <w:rFonts w:ascii="Times New Roman" w:hAnsi="Times New Roman" w:cs="Times New Roman"/>
        </w:rPr>
        <w:t xml:space="preserve">This course covers maintenance practices of ornamental plants and turfgrasses including </w:t>
      </w:r>
      <w:r w:rsidR="005150B1">
        <w:rPr>
          <w:rFonts w:ascii="Times New Roman" w:hAnsi="Times New Roman" w:cs="Times New Roman"/>
        </w:rPr>
        <w:t xml:space="preserve">plant selection, planting, </w:t>
      </w:r>
      <w:r w:rsidR="005150B1" w:rsidRPr="00DB17FE">
        <w:rPr>
          <w:rFonts w:ascii="Times New Roman" w:hAnsi="Times New Roman" w:cs="Times New Roman"/>
        </w:rPr>
        <w:t xml:space="preserve">mulching, </w:t>
      </w:r>
      <w:r w:rsidRPr="00DB17FE">
        <w:rPr>
          <w:rFonts w:ascii="Times New Roman" w:hAnsi="Times New Roman" w:cs="Times New Roman"/>
        </w:rPr>
        <w:t xml:space="preserve">mowing/pruning, fertilization techniques, </w:t>
      </w:r>
      <w:r w:rsidR="005150B1">
        <w:rPr>
          <w:rFonts w:ascii="Times New Roman" w:hAnsi="Times New Roman" w:cs="Times New Roman"/>
        </w:rPr>
        <w:t>and irrigation.</w:t>
      </w:r>
      <w:r w:rsidRPr="00DB17FE">
        <w:rPr>
          <w:rFonts w:ascii="Times New Roman" w:hAnsi="Times New Roman" w:cs="Times New Roman"/>
        </w:rPr>
        <w:t xml:space="preserve"> </w:t>
      </w:r>
      <w:r w:rsidR="005150B1" w:rsidRPr="00DB17FE">
        <w:rPr>
          <w:rFonts w:ascii="Times New Roman" w:hAnsi="Times New Roman" w:cs="Times New Roman"/>
        </w:rPr>
        <w:t>An emphasis will be placed on the roles of integrated pest management (IPM) and best management practices (BMPs) in the protection of water resources.</w:t>
      </w:r>
      <w:r w:rsidR="005150B1">
        <w:rPr>
          <w:rFonts w:ascii="Times New Roman" w:hAnsi="Times New Roman" w:cs="Times New Roman"/>
        </w:rPr>
        <w:t xml:space="preserve"> </w:t>
      </w:r>
    </w:p>
    <w:p w14:paraId="67D5E822" w14:textId="77777777" w:rsidR="000D3C92" w:rsidRPr="00EA2672" w:rsidRDefault="000D3C92" w:rsidP="00B83CA5">
      <w:pPr>
        <w:pStyle w:val="Heading2"/>
        <w:jc w:val="both"/>
        <w:rPr>
          <w:b/>
        </w:rPr>
      </w:pPr>
      <w:r w:rsidRPr="00EA2672">
        <w:rPr>
          <w:b/>
        </w:rPr>
        <w:t>Course O</w:t>
      </w:r>
      <w:r w:rsidR="009630AA" w:rsidRPr="00EA2672">
        <w:rPr>
          <w:b/>
        </w:rPr>
        <w:t>utcomes</w:t>
      </w:r>
    </w:p>
    <w:p w14:paraId="143744C2" w14:textId="77777777" w:rsidR="006B49FE" w:rsidRPr="00607B0E" w:rsidRDefault="006B49FE" w:rsidP="00B83CA5">
      <w:pPr>
        <w:autoSpaceDE w:val="0"/>
        <w:autoSpaceDN w:val="0"/>
        <w:adjustRightInd w:val="0"/>
        <w:spacing w:after="0" w:line="240" w:lineRule="auto"/>
        <w:jc w:val="both"/>
        <w:rPr>
          <w:rFonts w:ascii="Times New Roman" w:hAnsi="Times New Roman" w:cs="Times New Roman"/>
        </w:rPr>
      </w:pPr>
      <w:r w:rsidRPr="00607B0E">
        <w:rPr>
          <w:rFonts w:ascii="Times New Roman" w:hAnsi="Times New Roman" w:cs="Times New Roman"/>
        </w:rPr>
        <w:t xml:space="preserve">By the end of the </w:t>
      </w:r>
      <w:proofErr w:type="gramStart"/>
      <w:r w:rsidRPr="00607B0E">
        <w:rPr>
          <w:rFonts w:ascii="Times New Roman" w:hAnsi="Times New Roman" w:cs="Times New Roman"/>
        </w:rPr>
        <w:t>course</w:t>
      </w:r>
      <w:proofErr w:type="gramEnd"/>
      <w:r w:rsidRPr="00607B0E">
        <w:rPr>
          <w:rFonts w:ascii="Times New Roman" w:hAnsi="Times New Roman" w:cs="Times New Roman"/>
        </w:rPr>
        <w:t xml:space="preserve"> you will be able to:</w:t>
      </w:r>
    </w:p>
    <w:p w14:paraId="2755893D" w14:textId="77777777" w:rsidR="00DB17FE" w:rsidRPr="009F02E7" w:rsidRDefault="00DB17FE" w:rsidP="00B83CA5">
      <w:pPr>
        <w:pStyle w:val="ListParagraph"/>
        <w:numPr>
          <w:ilvl w:val="0"/>
          <w:numId w:val="4"/>
        </w:numPr>
        <w:spacing w:after="0"/>
        <w:jc w:val="both"/>
        <w:rPr>
          <w:rFonts w:ascii="Times New Roman" w:hAnsi="Times New Roman" w:cs="Times New Roman"/>
          <w:b/>
        </w:rPr>
      </w:pPr>
      <w:r w:rsidRPr="009F02E7">
        <w:rPr>
          <w:rFonts w:ascii="Times New Roman" w:hAnsi="Times New Roman" w:cs="Times New Roman"/>
        </w:rPr>
        <w:t xml:space="preserve">Describe maintenance practices of ornamental plants and turfgrasses, including mowing/pruning, mulching, fertilization techniques, and </w:t>
      </w:r>
      <w:r w:rsidR="005150B1">
        <w:rPr>
          <w:rFonts w:ascii="Times New Roman" w:hAnsi="Times New Roman" w:cs="Times New Roman"/>
        </w:rPr>
        <w:t>irrigation</w:t>
      </w:r>
      <w:r w:rsidRPr="009F02E7">
        <w:rPr>
          <w:rFonts w:ascii="Times New Roman" w:hAnsi="Times New Roman" w:cs="Times New Roman"/>
        </w:rPr>
        <w:t>.</w:t>
      </w:r>
    </w:p>
    <w:p w14:paraId="177EBCEF" w14:textId="77777777" w:rsidR="00DB17FE" w:rsidRPr="009F02E7" w:rsidRDefault="00DB17FE" w:rsidP="00B83CA5">
      <w:pPr>
        <w:pStyle w:val="ListParagraph"/>
        <w:numPr>
          <w:ilvl w:val="0"/>
          <w:numId w:val="4"/>
        </w:numPr>
        <w:spacing w:after="0"/>
        <w:jc w:val="both"/>
        <w:rPr>
          <w:rFonts w:ascii="Times New Roman" w:hAnsi="Times New Roman" w:cs="Times New Roman"/>
          <w:b/>
        </w:rPr>
      </w:pPr>
      <w:r w:rsidRPr="009F02E7">
        <w:rPr>
          <w:rFonts w:ascii="Times New Roman" w:hAnsi="Times New Roman" w:cs="Times New Roman"/>
        </w:rPr>
        <w:t>Describe the best management practices in the protection of water resources.</w:t>
      </w:r>
    </w:p>
    <w:p w14:paraId="7422D325" w14:textId="77777777" w:rsidR="00DB17FE" w:rsidRPr="005150B1" w:rsidRDefault="00DB17FE" w:rsidP="00B83CA5">
      <w:pPr>
        <w:pStyle w:val="ListParagraph"/>
        <w:numPr>
          <w:ilvl w:val="0"/>
          <w:numId w:val="4"/>
        </w:numPr>
        <w:spacing w:after="0"/>
        <w:jc w:val="both"/>
        <w:rPr>
          <w:rFonts w:ascii="Times New Roman" w:hAnsi="Times New Roman" w:cs="Times New Roman"/>
          <w:b/>
        </w:rPr>
      </w:pPr>
      <w:r w:rsidRPr="009F02E7">
        <w:rPr>
          <w:rFonts w:ascii="Times New Roman" w:hAnsi="Times New Roman" w:cs="Times New Roman"/>
        </w:rPr>
        <w:t>Identify the most common insect pests and diseases, as well as integrated pest management strategies that can be used on landscape plants.</w:t>
      </w:r>
    </w:p>
    <w:p w14:paraId="770B26BA" w14:textId="77777777" w:rsidR="005150B1" w:rsidRPr="009F02E7" w:rsidRDefault="005150B1" w:rsidP="00B83CA5">
      <w:pPr>
        <w:pStyle w:val="ListParagraph"/>
        <w:numPr>
          <w:ilvl w:val="0"/>
          <w:numId w:val="4"/>
        </w:numPr>
        <w:spacing w:after="0"/>
        <w:jc w:val="both"/>
        <w:rPr>
          <w:rFonts w:ascii="Times New Roman" w:hAnsi="Times New Roman" w:cs="Times New Roman"/>
          <w:b/>
        </w:rPr>
      </w:pPr>
      <w:r>
        <w:rPr>
          <w:rFonts w:ascii="Times New Roman" w:hAnsi="Times New Roman" w:cs="Times New Roman"/>
        </w:rPr>
        <w:t>Create a maintenance plan for a specific landscape plant.</w:t>
      </w:r>
    </w:p>
    <w:p w14:paraId="01D9AA2E" w14:textId="77777777" w:rsidR="006B49FE" w:rsidRDefault="006B49FE" w:rsidP="00B83CA5">
      <w:pPr>
        <w:pStyle w:val="Heading2"/>
        <w:spacing w:before="120"/>
        <w:jc w:val="both"/>
        <w:rPr>
          <w:b/>
        </w:rPr>
      </w:pPr>
      <w:r w:rsidRPr="00EA2672">
        <w:rPr>
          <w:b/>
        </w:rPr>
        <w:t>Textbook</w:t>
      </w:r>
      <w:r w:rsidR="00F55472" w:rsidRPr="00EA2672">
        <w:rPr>
          <w:b/>
        </w:rPr>
        <w:t>s</w:t>
      </w:r>
      <w:r w:rsidR="00C241E3">
        <w:rPr>
          <w:b/>
        </w:rPr>
        <w:t xml:space="preserve"> (</w:t>
      </w:r>
      <w:r w:rsidR="000A35F0">
        <w:rPr>
          <w:b/>
        </w:rPr>
        <w:t>pdfs provided</w:t>
      </w:r>
      <w:r w:rsidR="00C241E3">
        <w:rPr>
          <w:b/>
        </w:rPr>
        <w:t>)</w:t>
      </w:r>
    </w:p>
    <w:p w14:paraId="16625CE3" w14:textId="77777777" w:rsidR="00B83CA5" w:rsidRPr="00B83CA5" w:rsidRDefault="00B83CA5" w:rsidP="00B83CA5">
      <w:pPr>
        <w:rPr>
          <w:rFonts w:ascii="Times New Roman" w:hAnsi="Times New Roman" w:cs="Times New Roman"/>
        </w:rPr>
      </w:pPr>
      <w:r w:rsidRPr="00B83CA5">
        <w:rPr>
          <w:rFonts w:ascii="Times New Roman" w:hAnsi="Times New Roman" w:cs="Times New Roman"/>
        </w:rPr>
        <w:t xml:space="preserve">This course uses several sources, but mainly the book by Fishel which can be purchased from the </w:t>
      </w:r>
      <w:hyperlink r:id="rId9" w:history="1">
        <w:r w:rsidRPr="00B83CA5">
          <w:rPr>
            <w:rStyle w:val="Hyperlink"/>
            <w:rFonts w:ascii="Times New Roman" w:hAnsi="Times New Roman" w:cs="Times New Roman"/>
          </w:rPr>
          <w:t>UF/IFAS Bookstore</w:t>
        </w:r>
      </w:hyperlink>
      <w:r w:rsidRPr="00B83CA5">
        <w:rPr>
          <w:rFonts w:ascii="Times New Roman" w:hAnsi="Times New Roman" w:cs="Times New Roman"/>
        </w:rPr>
        <w:t xml:space="preserve"> for $25. As an option, you will be provided pdfs of all books and a hard copy of the book for the GI-BMP course will be provided. </w:t>
      </w:r>
    </w:p>
    <w:p w14:paraId="56923074" w14:textId="77777777" w:rsidR="008C4D3A" w:rsidRDefault="00DB17FE" w:rsidP="00B83CA5">
      <w:pPr>
        <w:pStyle w:val="ListParagraph"/>
        <w:numPr>
          <w:ilvl w:val="0"/>
          <w:numId w:val="5"/>
        </w:num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Fishel, F.</w:t>
      </w:r>
      <w:r w:rsidR="006B49FE" w:rsidRPr="00607B0E">
        <w:rPr>
          <w:rFonts w:ascii="Times New Roman" w:hAnsi="Times New Roman" w:cs="Times New Roman"/>
        </w:rPr>
        <w:t xml:space="preserve"> (201</w:t>
      </w:r>
      <w:r>
        <w:rPr>
          <w:rFonts w:ascii="Times New Roman" w:hAnsi="Times New Roman" w:cs="Times New Roman"/>
        </w:rPr>
        <w:t>8</w:t>
      </w:r>
      <w:r w:rsidR="006B49FE" w:rsidRPr="00607B0E">
        <w:rPr>
          <w:rFonts w:ascii="Times New Roman" w:hAnsi="Times New Roman" w:cs="Times New Roman"/>
        </w:rPr>
        <w:t xml:space="preserve">). </w:t>
      </w:r>
      <w:r>
        <w:rPr>
          <w:rFonts w:ascii="Times New Roman" w:hAnsi="Times New Roman" w:cs="Times New Roman"/>
        </w:rPr>
        <w:t>Limited Commercial Landscape Maintenance, SM82. University of Florida, IFAS.</w:t>
      </w:r>
    </w:p>
    <w:p w14:paraId="4159C7A1" w14:textId="77777777" w:rsidR="00F55F5D" w:rsidRDefault="00F55F5D" w:rsidP="00B83CA5">
      <w:pPr>
        <w:pStyle w:val="ListParagraph"/>
        <w:numPr>
          <w:ilvl w:val="0"/>
          <w:numId w:val="5"/>
        </w:numPr>
        <w:autoSpaceDE w:val="0"/>
        <w:autoSpaceDN w:val="0"/>
        <w:adjustRightInd w:val="0"/>
        <w:spacing w:line="240" w:lineRule="auto"/>
        <w:jc w:val="both"/>
        <w:rPr>
          <w:rFonts w:ascii="Times New Roman" w:hAnsi="Times New Roman" w:cs="Times New Roman"/>
        </w:rPr>
      </w:pPr>
      <w:r w:rsidRPr="008C4D3A">
        <w:rPr>
          <w:rFonts w:ascii="Times New Roman" w:hAnsi="Times New Roman" w:cs="Times New Roman"/>
        </w:rPr>
        <w:lastRenderedPageBreak/>
        <w:t>University of Florida. (2010). The Florida-Friendly Landscaping Guide to Plant Selection and Landscape Design.</w:t>
      </w:r>
    </w:p>
    <w:p w14:paraId="2C4C3E23" w14:textId="77777777" w:rsidR="00B83CA5" w:rsidRPr="00B83CA5" w:rsidRDefault="00B83CA5" w:rsidP="00B83CA5">
      <w:pPr>
        <w:pStyle w:val="ListParagraph"/>
        <w:numPr>
          <w:ilvl w:val="0"/>
          <w:numId w:val="5"/>
        </w:numPr>
        <w:spacing w:after="0"/>
        <w:jc w:val="both"/>
        <w:rPr>
          <w:rFonts w:ascii="Times New Roman" w:hAnsi="Times New Roman" w:cs="Times New Roman"/>
          <w:sz w:val="20"/>
        </w:rPr>
      </w:pPr>
      <w:r w:rsidRPr="00CE6873">
        <w:rPr>
          <w:rFonts w:ascii="Times New Roman" w:hAnsi="Times New Roman" w:cs="Times New Roman"/>
          <w:sz w:val="20"/>
        </w:rPr>
        <w:t>Florida Department of Environmental Protection. (2015). Florida Friendly Best Management Practices for Protection of Water Resources by the Green Industries.</w:t>
      </w:r>
    </w:p>
    <w:p w14:paraId="03F8859B" w14:textId="77777777" w:rsidR="00EF2C8C" w:rsidRPr="00EA2672" w:rsidRDefault="00EF2C8C" w:rsidP="00B83CA5">
      <w:pPr>
        <w:pStyle w:val="Heading2"/>
        <w:jc w:val="both"/>
        <w:rPr>
          <w:b/>
        </w:rPr>
      </w:pPr>
      <w:r w:rsidRPr="00EA2672">
        <w:rPr>
          <w:b/>
        </w:rPr>
        <w:t>Val</w:t>
      </w:r>
      <w:r w:rsidR="00EA2672" w:rsidRPr="00EA2672">
        <w:rPr>
          <w:b/>
        </w:rPr>
        <w:t>encia College Core Competencies</w:t>
      </w:r>
    </w:p>
    <w:p w14:paraId="702A4A52" w14:textId="77777777" w:rsidR="00DF3656" w:rsidRPr="00607B0E" w:rsidRDefault="00DF3656" w:rsidP="00B83CA5">
      <w:pPr>
        <w:spacing w:after="0"/>
        <w:ind w:right="1575"/>
        <w:jc w:val="both"/>
        <w:rPr>
          <w:rFonts w:ascii="Times New Roman" w:hAnsi="Times New Roman" w:cs="Times New Roman"/>
        </w:rPr>
      </w:pPr>
      <w:r w:rsidRPr="00607B0E">
        <w:rPr>
          <w:rFonts w:ascii="Times New Roman" w:hAnsi="Times New Roman" w:cs="Times New Roman"/>
        </w:rPr>
        <w:t xml:space="preserve">Valencia’s Student Core Competencies are complex abilities that are essential to lifelong success.  This course will help you to develop and demonstrate the abilities to:  </w:t>
      </w:r>
    </w:p>
    <w:p w14:paraId="217222C7" w14:textId="77777777" w:rsidR="00DF3656" w:rsidRPr="00607B0E" w:rsidRDefault="00DF3656" w:rsidP="00B83CA5">
      <w:pPr>
        <w:pStyle w:val="ListParagraph"/>
        <w:numPr>
          <w:ilvl w:val="0"/>
          <w:numId w:val="6"/>
        </w:numPr>
        <w:spacing w:after="12" w:line="248" w:lineRule="auto"/>
        <w:ind w:right="2429"/>
        <w:jc w:val="both"/>
        <w:rPr>
          <w:rFonts w:ascii="Times New Roman" w:hAnsi="Times New Roman" w:cs="Times New Roman"/>
        </w:rPr>
      </w:pPr>
      <w:r w:rsidRPr="00607B0E">
        <w:rPr>
          <w:rFonts w:ascii="Times New Roman" w:hAnsi="Times New Roman" w:cs="Times New Roman"/>
        </w:rPr>
        <w:t xml:space="preserve">THINK clearly, critically, and </w:t>
      </w:r>
      <w:proofErr w:type="gramStart"/>
      <w:r w:rsidRPr="00607B0E">
        <w:rPr>
          <w:rFonts w:ascii="Times New Roman" w:hAnsi="Times New Roman" w:cs="Times New Roman"/>
        </w:rPr>
        <w:t>creatively;</w:t>
      </w:r>
      <w:proofErr w:type="gramEnd"/>
      <w:r w:rsidRPr="00607B0E">
        <w:rPr>
          <w:rFonts w:ascii="Times New Roman" w:hAnsi="Times New Roman" w:cs="Times New Roman"/>
        </w:rPr>
        <w:t xml:space="preserve">  </w:t>
      </w:r>
    </w:p>
    <w:p w14:paraId="32ACF0DA" w14:textId="77777777" w:rsidR="00DF3656" w:rsidRPr="00607B0E" w:rsidRDefault="00DF3656" w:rsidP="00B83CA5">
      <w:pPr>
        <w:pStyle w:val="ListParagraph"/>
        <w:numPr>
          <w:ilvl w:val="0"/>
          <w:numId w:val="6"/>
        </w:numPr>
        <w:spacing w:after="0" w:line="248" w:lineRule="auto"/>
        <w:ind w:right="2429"/>
        <w:jc w:val="both"/>
        <w:rPr>
          <w:rFonts w:ascii="Times New Roman" w:hAnsi="Times New Roman" w:cs="Times New Roman"/>
        </w:rPr>
      </w:pPr>
      <w:r w:rsidRPr="00607B0E">
        <w:rPr>
          <w:rFonts w:ascii="Times New Roman" w:hAnsi="Times New Roman" w:cs="Times New Roman"/>
        </w:rPr>
        <w:t xml:space="preserve">COMMUNICATE with others verbally and in written </w:t>
      </w:r>
      <w:proofErr w:type="gramStart"/>
      <w:r w:rsidRPr="00607B0E">
        <w:rPr>
          <w:rFonts w:ascii="Times New Roman" w:hAnsi="Times New Roman" w:cs="Times New Roman"/>
        </w:rPr>
        <w:t>form;</w:t>
      </w:r>
      <w:proofErr w:type="gramEnd"/>
      <w:r w:rsidRPr="00607B0E">
        <w:rPr>
          <w:rFonts w:ascii="Times New Roman" w:hAnsi="Times New Roman" w:cs="Times New Roman"/>
        </w:rPr>
        <w:t xml:space="preserve">  </w:t>
      </w:r>
    </w:p>
    <w:p w14:paraId="2FA0BCC1" w14:textId="77777777" w:rsidR="00DF3656" w:rsidRPr="00607B0E" w:rsidRDefault="00DF3656" w:rsidP="00B83CA5">
      <w:pPr>
        <w:pStyle w:val="ListParagraph"/>
        <w:numPr>
          <w:ilvl w:val="0"/>
          <w:numId w:val="6"/>
        </w:numPr>
        <w:spacing w:after="0" w:line="248" w:lineRule="auto"/>
        <w:ind w:right="2429"/>
        <w:jc w:val="both"/>
        <w:rPr>
          <w:rFonts w:ascii="Times New Roman" w:hAnsi="Times New Roman" w:cs="Times New Roman"/>
        </w:rPr>
      </w:pPr>
      <w:r w:rsidRPr="00607B0E">
        <w:rPr>
          <w:rFonts w:ascii="Times New Roman" w:hAnsi="Times New Roman" w:cs="Times New Roman"/>
        </w:rPr>
        <w:t xml:space="preserve">Make reasoned VALUE judgments and responsible </w:t>
      </w:r>
      <w:proofErr w:type="gramStart"/>
      <w:r w:rsidRPr="00607B0E">
        <w:rPr>
          <w:rFonts w:ascii="Times New Roman" w:hAnsi="Times New Roman" w:cs="Times New Roman"/>
        </w:rPr>
        <w:t>commitments;</w:t>
      </w:r>
      <w:proofErr w:type="gramEnd"/>
      <w:r w:rsidRPr="00607B0E">
        <w:rPr>
          <w:rFonts w:ascii="Times New Roman" w:hAnsi="Times New Roman" w:cs="Times New Roman"/>
        </w:rPr>
        <w:t xml:space="preserve">  </w:t>
      </w:r>
    </w:p>
    <w:p w14:paraId="4475FE9F" w14:textId="77777777" w:rsidR="00DF3656" w:rsidRPr="00607B0E" w:rsidRDefault="00DF3656" w:rsidP="00B83CA5">
      <w:pPr>
        <w:pStyle w:val="ListParagraph"/>
        <w:numPr>
          <w:ilvl w:val="0"/>
          <w:numId w:val="6"/>
        </w:numPr>
        <w:spacing w:after="0" w:line="248" w:lineRule="auto"/>
        <w:ind w:right="2429"/>
        <w:jc w:val="both"/>
        <w:rPr>
          <w:rFonts w:ascii="Times New Roman" w:hAnsi="Times New Roman" w:cs="Times New Roman"/>
        </w:rPr>
      </w:pPr>
      <w:r w:rsidRPr="00607B0E">
        <w:rPr>
          <w:rFonts w:ascii="Times New Roman" w:hAnsi="Times New Roman" w:cs="Times New Roman"/>
        </w:rPr>
        <w:t xml:space="preserve">ACT purposefully, reflectively, and responsibly.  </w:t>
      </w:r>
    </w:p>
    <w:p w14:paraId="7DB5F0AD" w14:textId="77777777" w:rsidR="00DF3656" w:rsidRPr="00607B0E" w:rsidRDefault="00DF3656" w:rsidP="00B83CA5">
      <w:pPr>
        <w:spacing w:after="0"/>
        <w:jc w:val="both"/>
        <w:rPr>
          <w:rFonts w:ascii="Times New Roman" w:hAnsi="Times New Roman" w:cs="Times New Roman"/>
        </w:rPr>
      </w:pPr>
      <w:r w:rsidRPr="00607B0E">
        <w:rPr>
          <w:rFonts w:ascii="Times New Roman" w:hAnsi="Times New Roman" w:cs="Times New Roman"/>
        </w:rPr>
        <w:t xml:space="preserve">Due to the nature of these global competencies, many of the problems will be presented in the context of an application. These applications will require students to select appropriate information from the problem and communicate effectively </w:t>
      </w:r>
      <w:proofErr w:type="gramStart"/>
      <w:r w:rsidRPr="00607B0E">
        <w:rPr>
          <w:rFonts w:ascii="Times New Roman" w:hAnsi="Times New Roman" w:cs="Times New Roman"/>
        </w:rPr>
        <w:t>in order to</w:t>
      </w:r>
      <w:proofErr w:type="gramEnd"/>
      <w:r w:rsidRPr="00607B0E">
        <w:rPr>
          <w:rFonts w:ascii="Times New Roman" w:hAnsi="Times New Roman" w:cs="Times New Roman"/>
        </w:rPr>
        <w:t xml:space="preserve"> explain and/or describe how the student used the skills they are learning to arrive at an appropriate solution for the problem. </w:t>
      </w:r>
    </w:p>
    <w:p w14:paraId="47DF11A9" w14:textId="77777777" w:rsidR="00954F30" w:rsidRDefault="00954F30" w:rsidP="00954F30">
      <w:pPr>
        <w:pStyle w:val="Heading1"/>
        <w:jc w:val="center"/>
        <w:rPr>
          <w:b/>
        </w:rPr>
      </w:pPr>
      <w:r>
        <w:rPr>
          <w:b/>
        </w:rPr>
        <w:t>Our Inclusive Learning Environment</w:t>
      </w:r>
    </w:p>
    <w:p w14:paraId="53B56120" w14:textId="77777777" w:rsidR="00954F30" w:rsidRDefault="00954F30" w:rsidP="00954F30">
      <w:pPr>
        <w:jc w:val="both"/>
        <w:rPr>
          <w:rFonts w:ascii="Times New Roman" w:eastAsia="Times New Roman" w:hAnsi="Times New Roman" w:cs="Times New Roman"/>
        </w:rPr>
      </w:pPr>
      <w:r>
        <w:rPr>
          <w:rFonts w:ascii="Times New Roman" w:eastAsia="Times New Roman" w:hAnsi="Times New Roman" w:cs="Times New Roman"/>
        </w:rPr>
        <w:t>Your success in this class is important to me. We all learn differently and bring different strengths and needs to the class. We expect everyone in this class to contribute to a respectful, welcoming, and inclusive environment to support the learning of all other members of the class. If there are aspects of the instruction or design of this course that result in barriers to your inclusion or accurate assessment or achievement, please let me know as soon as possible.</w:t>
      </w:r>
    </w:p>
    <w:p w14:paraId="705BF591" w14:textId="77777777" w:rsidR="00954F30" w:rsidRPr="004B30DB" w:rsidRDefault="00954F30" w:rsidP="00954F30">
      <w:pPr>
        <w:autoSpaceDE w:val="0"/>
        <w:autoSpaceDN w:val="0"/>
        <w:adjustRightInd w:val="0"/>
        <w:jc w:val="both"/>
        <w:rPr>
          <w:rFonts w:ascii="Times New Roman" w:hAnsi="Times New Roman" w:cs="Times New Roman"/>
          <w:color w:val="000000"/>
        </w:rPr>
      </w:pPr>
      <w:bookmarkStart w:id="1" w:name="_4d34og8" w:colFirst="0" w:colLast="0"/>
      <w:bookmarkEnd w:id="1"/>
      <w:r>
        <w:rPr>
          <w:rFonts w:ascii="Times New Roman" w:hAnsi="Times New Roman" w:cs="Times New Roman"/>
          <w:color w:val="000000"/>
        </w:rPr>
        <w:t xml:space="preserve">If you have a disability and require accommodations, please let me know </w:t>
      </w:r>
      <w:r w:rsidRPr="00607B0E">
        <w:rPr>
          <w:rFonts w:ascii="Times New Roman" w:hAnsi="Times New Roman" w:cs="Times New Roman"/>
        </w:rPr>
        <w:t>during the first two weeks of the semester</w:t>
      </w:r>
      <w:r>
        <w:rPr>
          <w:rFonts w:ascii="Times New Roman" w:hAnsi="Times New Roman" w:cs="Times New Roman"/>
          <w:color w:val="000000"/>
        </w:rPr>
        <w:t>.</w:t>
      </w:r>
      <w:r w:rsidRPr="00607B0E">
        <w:rPr>
          <w:rFonts w:ascii="Times New Roman" w:hAnsi="Times New Roman" w:cs="Times New Roman"/>
          <w:color w:val="000000"/>
        </w:rPr>
        <w:t xml:space="preserve"> </w:t>
      </w:r>
      <w:r>
        <w:rPr>
          <w:rFonts w:ascii="Times New Roman" w:hAnsi="Times New Roman" w:cs="Times New Roman"/>
          <w:color w:val="000000"/>
        </w:rPr>
        <w:t xml:space="preserve">You will need to register with </w:t>
      </w:r>
      <w:r w:rsidRPr="00607B0E">
        <w:rPr>
          <w:rFonts w:ascii="Times New Roman" w:hAnsi="Times New Roman" w:cs="Times New Roman"/>
          <w:color w:val="000000"/>
        </w:rPr>
        <w:t xml:space="preserve">the Office for Students with Disabilities (OSD) </w:t>
      </w:r>
      <w:r w:rsidRPr="00607B0E">
        <w:rPr>
          <w:rFonts w:ascii="Times New Roman" w:hAnsi="Times New Roman" w:cs="Times New Roman"/>
        </w:rPr>
        <w:t xml:space="preserve">(West Campus SSB 102, </w:t>
      </w:r>
      <w:r>
        <w:rPr>
          <w:rFonts w:ascii="Times New Roman" w:hAnsi="Times New Roman" w:cs="Times New Roman"/>
        </w:rPr>
        <w:t>407-582-</w:t>
      </w:r>
      <w:r w:rsidRPr="00607B0E">
        <w:rPr>
          <w:rFonts w:ascii="Times New Roman" w:hAnsi="Times New Roman" w:cs="Times New Roman"/>
        </w:rPr>
        <w:t>1523)</w:t>
      </w:r>
      <w:r>
        <w:rPr>
          <w:rFonts w:ascii="Times New Roman" w:hAnsi="Times New Roman" w:cs="Times New Roman"/>
        </w:rPr>
        <w:t>. OSD</w:t>
      </w:r>
      <w:r w:rsidRPr="00607B0E">
        <w:rPr>
          <w:rFonts w:ascii="Times New Roman" w:hAnsi="Times New Roman" w:cs="Times New Roman"/>
        </w:rPr>
        <w:t xml:space="preserve"> determines accommodations based on appropriate documentation of disabilities</w:t>
      </w:r>
      <w:r>
        <w:rPr>
          <w:rFonts w:ascii="Times New Roman" w:hAnsi="Times New Roman" w:cs="Times New Roman"/>
        </w:rPr>
        <w:t xml:space="preserve"> and provides a letter to me with them</w:t>
      </w:r>
      <w:r w:rsidRPr="00607B0E">
        <w:rPr>
          <w:rFonts w:ascii="Times New Roman" w:hAnsi="Times New Roman" w:cs="Times New Roman"/>
        </w:rPr>
        <w:t>.</w:t>
      </w:r>
    </w:p>
    <w:p w14:paraId="12E8BFED" w14:textId="77777777" w:rsidR="00954F30" w:rsidRDefault="00954F30" w:rsidP="00954F30">
      <w:pPr>
        <w:pStyle w:val="Heading1"/>
        <w:jc w:val="center"/>
        <w:rPr>
          <w:b/>
        </w:rPr>
      </w:pPr>
      <w:r>
        <w:rPr>
          <w:b/>
        </w:rPr>
        <w:t>What to Expect in this Class?</w:t>
      </w:r>
    </w:p>
    <w:p w14:paraId="0617B181" w14:textId="77777777" w:rsidR="00BD591D" w:rsidRPr="000B6104" w:rsidRDefault="00BD591D" w:rsidP="00B83CA5">
      <w:pPr>
        <w:pStyle w:val="Heading2"/>
        <w:jc w:val="both"/>
        <w:rPr>
          <w:b/>
        </w:rPr>
      </w:pPr>
      <w:r w:rsidRPr="000B6104">
        <w:rPr>
          <w:b/>
        </w:rPr>
        <w:t>Teacher Expectations</w:t>
      </w:r>
    </w:p>
    <w:p w14:paraId="56016380" w14:textId="77777777" w:rsidR="00BD591D" w:rsidRPr="000B6104" w:rsidRDefault="00BD591D" w:rsidP="00B83CA5">
      <w:pPr>
        <w:jc w:val="both"/>
        <w:rPr>
          <w:rFonts w:ascii="Times New Roman" w:hAnsi="Times New Roman" w:cs="Times New Roman"/>
          <w:color w:val="000000"/>
        </w:rPr>
      </w:pPr>
      <w:r w:rsidRPr="000B6104">
        <w:rPr>
          <w:rFonts w:ascii="Times New Roman" w:hAnsi="Times New Roman" w:cs="Times New Roman"/>
          <w:color w:val="000000"/>
        </w:rPr>
        <w:t xml:space="preserve">I believe that anyone can </w:t>
      </w:r>
      <w:r>
        <w:rPr>
          <w:rFonts w:ascii="Times New Roman" w:hAnsi="Times New Roman" w:cs="Times New Roman"/>
          <w:color w:val="000000"/>
        </w:rPr>
        <w:t>succeed in the class</w:t>
      </w:r>
      <w:r w:rsidRPr="000B6104">
        <w:rPr>
          <w:rFonts w:ascii="Times New Roman" w:hAnsi="Times New Roman" w:cs="Times New Roman"/>
          <w:color w:val="000000"/>
        </w:rPr>
        <w:t xml:space="preserve">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w:t>
      </w:r>
      <w:r>
        <w:rPr>
          <w:rFonts w:ascii="Times New Roman" w:hAnsi="Times New Roman" w:cs="Times New Roman"/>
          <w:color w:val="000000"/>
        </w:rPr>
        <w:t>.</w:t>
      </w:r>
      <w:r w:rsidRPr="000B6104">
        <w:rPr>
          <w:rFonts w:ascii="Times New Roman" w:hAnsi="Times New Roman" w:cs="Times New Roman"/>
          <w:color w:val="000000"/>
        </w:rPr>
        <w:t xml:space="preserve"> </w:t>
      </w:r>
      <w:r w:rsidRPr="000B6104">
        <w:rPr>
          <w:rFonts w:ascii="Times New Roman" w:hAnsi="Times New Roman" w:cs="Times New Roman"/>
          <w:color w:val="000000"/>
        </w:rPr>
        <w:sym w:font="Wingdings" w:char="F04A"/>
      </w:r>
      <w:r w:rsidRPr="000B6104">
        <w:rPr>
          <w:rFonts w:ascii="Times New Roman" w:hAnsi="Times New Roman" w:cs="Times New Roman"/>
          <w:color w:val="000000"/>
        </w:rPr>
        <w:t xml:space="preserve"> </w:t>
      </w:r>
    </w:p>
    <w:p w14:paraId="0E5303D7" w14:textId="77777777" w:rsidR="00BD591D" w:rsidRPr="000B6104" w:rsidRDefault="00BD591D" w:rsidP="00B83CA5">
      <w:pPr>
        <w:numPr>
          <w:ilvl w:val="0"/>
          <w:numId w:val="7"/>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I will follow the course outline as closely as possible and will notify you of modifications in the outline if they happen. </w:t>
      </w:r>
    </w:p>
    <w:p w14:paraId="21C6F685" w14:textId="77777777" w:rsidR="00BD591D" w:rsidRPr="000B6104" w:rsidRDefault="00BD591D" w:rsidP="00B83CA5">
      <w:pPr>
        <w:numPr>
          <w:ilvl w:val="0"/>
          <w:numId w:val="7"/>
        </w:numPr>
        <w:spacing w:after="0" w:line="240" w:lineRule="auto"/>
        <w:jc w:val="both"/>
        <w:rPr>
          <w:rFonts w:ascii="Times New Roman" w:hAnsi="Times New Roman" w:cs="Times New Roman"/>
          <w:color w:val="000000"/>
        </w:rPr>
      </w:pPr>
      <w:r w:rsidRPr="000B6104">
        <w:rPr>
          <w:rFonts w:ascii="Times New Roman" w:hAnsi="Times New Roman" w:cs="Times New Roman"/>
        </w:rPr>
        <w:t>I will attempt to create and maintain a</w:t>
      </w:r>
      <w:r>
        <w:rPr>
          <w:rFonts w:ascii="Times New Roman" w:hAnsi="Times New Roman" w:cs="Times New Roman"/>
        </w:rPr>
        <w:t xml:space="preserve">n </w:t>
      </w:r>
      <w:r w:rsidRPr="000B6104">
        <w:rPr>
          <w:rFonts w:ascii="Times New Roman" w:hAnsi="Times New Roman" w:cs="Times New Roman"/>
        </w:rPr>
        <w:t xml:space="preserve">atmosphere in which you feel free to </w:t>
      </w:r>
      <w:r w:rsidR="00B83CA5">
        <w:rPr>
          <w:rFonts w:ascii="Times New Roman" w:hAnsi="Times New Roman" w:cs="Times New Roman"/>
        </w:rPr>
        <w:t>listen to</w:t>
      </w:r>
      <w:r w:rsidRPr="000B6104">
        <w:rPr>
          <w:rFonts w:ascii="Times New Roman" w:hAnsi="Times New Roman" w:cs="Times New Roman"/>
        </w:rPr>
        <w:t xml:space="preserve"> others</w:t>
      </w:r>
      <w:r>
        <w:rPr>
          <w:rFonts w:ascii="Times New Roman" w:hAnsi="Times New Roman" w:cs="Times New Roman"/>
        </w:rPr>
        <w:t>’ views</w:t>
      </w:r>
      <w:r w:rsidRPr="000B6104">
        <w:rPr>
          <w:rFonts w:ascii="Times New Roman" w:hAnsi="Times New Roman" w:cs="Times New Roman"/>
        </w:rPr>
        <w:t xml:space="preserve"> and express your</w:t>
      </w:r>
      <w:r>
        <w:rPr>
          <w:rFonts w:ascii="Times New Roman" w:hAnsi="Times New Roman" w:cs="Times New Roman"/>
        </w:rPr>
        <w:t xml:space="preserve"> own</w:t>
      </w:r>
      <w:r w:rsidRPr="000B6104">
        <w:rPr>
          <w:rFonts w:ascii="Times New Roman" w:hAnsi="Times New Roman" w:cs="Times New Roman"/>
        </w:rPr>
        <w:t xml:space="preserve"> views and ask questions to increase your learning. </w:t>
      </w:r>
    </w:p>
    <w:p w14:paraId="68EC149F" w14:textId="77777777" w:rsidR="00BD591D" w:rsidRPr="00146022" w:rsidRDefault="00BD591D" w:rsidP="00B83CA5">
      <w:pPr>
        <w:numPr>
          <w:ilvl w:val="0"/>
          <w:numId w:val="7"/>
        </w:numPr>
        <w:spacing w:after="0" w:line="240" w:lineRule="auto"/>
        <w:jc w:val="both"/>
        <w:rPr>
          <w:rFonts w:ascii="Times New Roman" w:hAnsi="Times New Roman" w:cs="Times New Roman"/>
          <w:color w:val="000000"/>
        </w:rPr>
      </w:pPr>
      <w:r w:rsidRPr="000B6104">
        <w:rPr>
          <w:rFonts w:ascii="Times New Roman" w:hAnsi="Times New Roman" w:cs="Times New Roman"/>
        </w:rPr>
        <w:t xml:space="preserve">Please </w:t>
      </w:r>
      <w:r>
        <w:rPr>
          <w:rFonts w:ascii="Times New Roman" w:hAnsi="Times New Roman" w:cs="Times New Roman"/>
        </w:rPr>
        <w:t>email me</w:t>
      </w:r>
      <w:r w:rsidRPr="000B6104">
        <w:rPr>
          <w:rFonts w:ascii="Times New Roman" w:hAnsi="Times New Roman" w:cs="Times New Roman"/>
        </w:rPr>
        <w:t xml:space="preserve"> about </w:t>
      </w:r>
      <w:r>
        <w:rPr>
          <w:rFonts w:ascii="Times New Roman" w:hAnsi="Times New Roman" w:cs="Times New Roman"/>
        </w:rPr>
        <w:t xml:space="preserve">anything </w:t>
      </w:r>
      <w:r w:rsidRPr="000B6104">
        <w:rPr>
          <w:rFonts w:ascii="Times New Roman" w:hAnsi="Times New Roman" w:cs="Times New Roman"/>
        </w:rPr>
        <w:t xml:space="preserve">which you are unclear. </w:t>
      </w:r>
      <w:r>
        <w:rPr>
          <w:rFonts w:ascii="Times New Roman" w:hAnsi="Times New Roman" w:cs="Times New Roman"/>
        </w:rPr>
        <w:t xml:space="preserve">I tend to respond </w:t>
      </w:r>
      <w:proofErr w:type="gramStart"/>
      <w:r>
        <w:rPr>
          <w:rFonts w:ascii="Times New Roman" w:hAnsi="Times New Roman" w:cs="Times New Roman"/>
        </w:rPr>
        <w:t>quickly</w:t>
      </w:r>
      <w:proofErr w:type="gramEnd"/>
      <w:r>
        <w:rPr>
          <w:rFonts w:ascii="Times New Roman" w:hAnsi="Times New Roman" w:cs="Times New Roman"/>
        </w:rPr>
        <w:t xml:space="preserve"> and </w:t>
      </w:r>
      <w:r w:rsidRPr="000B6104">
        <w:rPr>
          <w:rFonts w:ascii="Times New Roman" w:hAnsi="Times New Roman" w:cs="Times New Roman"/>
        </w:rPr>
        <w:t xml:space="preserve">I want to be supportive of your learning and growth. </w:t>
      </w:r>
    </w:p>
    <w:p w14:paraId="43DFFC77" w14:textId="77777777" w:rsidR="00BD591D" w:rsidRPr="000B6104" w:rsidRDefault="00BD591D" w:rsidP="00B83CA5">
      <w:pPr>
        <w:numPr>
          <w:ilvl w:val="0"/>
          <w:numId w:val="7"/>
        </w:numPr>
        <w:spacing w:after="0" w:line="240" w:lineRule="auto"/>
        <w:jc w:val="both"/>
        <w:rPr>
          <w:rFonts w:ascii="Times New Roman" w:hAnsi="Times New Roman" w:cs="Times New Roman"/>
          <w:color w:val="000000"/>
        </w:rPr>
      </w:pPr>
      <w:r>
        <w:rPr>
          <w:rFonts w:ascii="Times New Roman" w:hAnsi="Times New Roman" w:cs="Times New Roman"/>
        </w:rPr>
        <w:t>Y</w:t>
      </w:r>
      <w:r w:rsidRPr="000B6104">
        <w:rPr>
          <w:rFonts w:ascii="Times New Roman" w:hAnsi="Times New Roman" w:cs="Times New Roman"/>
        </w:rPr>
        <w:t xml:space="preserve">ou will receive feedback within </w:t>
      </w:r>
      <w:r w:rsidRPr="00590384">
        <w:rPr>
          <w:rFonts w:ascii="Times New Roman" w:hAnsi="Times New Roman" w:cs="Times New Roman"/>
          <w:b/>
        </w:rPr>
        <w:t>a week</w:t>
      </w:r>
      <w:r w:rsidRPr="000B6104">
        <w:rPr>
          <w:rFonts w:ascii="Times New Roman" w:hAnsi="Times New Roman" w:cs="Times New Roman"/>
        </w:rPr>
        <w:t xml:space="preserve"> on the submitted assignment</w:t>
      </w:r>
      <w:r>
        <w:rPr>
          <w:rFonts w:ascii="Times New Roman" w:hAnsi="Times New Roman" w:cs="Times New Roman"/>
        </w:rPr>
        <w:t>.</w:t>
      </w:r>
    </w:p>
    <w:p w14:paraId="02E53FDE" w14:textId="77777777" w:rsidR="00BD591D" w:rsidRPr="000B6104" w:rsidRDefault="00BD591D" w:rsidP="00B83CA5">
      <w:pPr>
        <w:pStyle w:val="Heading2"/>
        <w:jc w:val="both"/>
        <w:rPr>
          <w:b/>
        </w:rPr>
      </w:pPr>
      <w:r>
        <w:rPr>
          <w:b/>
        </w:rPr>
        <w:lastRenderedPageBreak/>
        <w:t>Student E</w:t>
      </w:r>
      <w:r w:rsidRPr="000B6104">
        <w:rPr>
          <w:b/>
        </w:rPr>
        <w:t>xpectations</w:t>
      </w:r>
    </w:p>
    <w:p w14:paraId="2FCFEAEF" w14:textId="77777777" w:rsidR="00BD591D" w:rsidRPr="000B6104" w:rsidRDefault="00BD591D" w:rsidP="00B83CA5">
      <w:pPr>
        <w:jc w:val="both"/>
        <w:rPr>
          <w:rFonts w:ascii="Times New Roman" w:hAnsi="Times New Roman" w:cs="Times New Roman"/>
        </w:rPr>
      </w:pPr>
      <w:r w:rsidRPr="000B6104">
        <w:rPr>
          <w:rFonts w:ascii="Times New Roman" w:hAnsi="Times New Roman" w:cs="Times New Roman"/>
        </w:rPr>
        <w:t>Set goals for yourself for this course and plan/work to meet them. Value your classmate’s opinions and be open to learn new ways of thi</w:t>
      </w:r>
      <w:r w:rsidR="00954F30">
        <w:rPr>
          <w:rFonts w:ascii="Times New Roman" w:hAnsi="Times New Roman" w:cs="Times New Roman"/>
        </w:rPr>
        <w:t>nking. Complete all assignments and</w:t>
      </w:r>
      <w:r w:rsidRPr="000B6104">
        <w:rPr>
          <w:rFonts w:ascii="Times New Roman" w:hAnsi="Times New Roman" w:cs="Times New Roman"/>
        </w:rPr>
        <w:t xml:space="preserve"> quizzes without sharing/copying other’s work or answers and be proud of your work. </w:t>
      </w:r>
    </w:p>
    <w:p w14:paraId="5674B103" w14:textId="77777777" w:rsidR="00BD591D" w:rsidRPr="000B6104" w:rsidRDefault="00BD591D" w:rsidP="00B83CA5">
      <w:pPr>
        <w:numPr>
          <w:ilvl w:val="0"/>
          <w:numId w:val="8"/>
        </w:numPr>
        <w:spacing w:after="0" w:line="240" w:lineRule="auto"/>
        <w:jc w:val="both"/>
        <w:rPr>
          <w:rFonts w:ascii="Times New Roman" w:hAnsi="Times New Roman" w:cs="Times New Roman"/>
        </w:rPr>
      </w:pPr>
      <w:r w:rsidRPr="000B6104">
        <w:rPr>
          <w:rFonts w:ascii="Times New Roman" w:hAnsi="Times New Roman" w:cs="Times New Roman"/>
        </w:rPr>
        <w:t xml:space="preserve">Please inform me by phone or e-mail if you will </w:t>
      </w:r>
      <w:r>
        <w:rPr>
          <w:rFonts w:ascii="Times New Roman" w:hAnsi="Times New Roman" w:cs="Times New Roman"/>
        </w:rPr>
        <w:t>be unable to complete work</w:t>
      </w:r>
      <w:r w:rsidRPr="000B6104">
        <w:rPr>
          <w:rFonts w:ascii="Times New Roman" w:hAnsi="Times New Roman" w:cs="Times New Roman"/>
        </w:rPr>
        <w:t xml:space="preserve">. </w:t>
      </w:r>
    </w:p>
    <w:p w14:paraId="55B796EE" w14:textId="77777777" w:rsidR="00BD591D" w:rsidRDefault="00BD591D" w:rsidP="00B83CA5">
      <w:pPr>
        <w:numPr>
          <w:ilvl w:val="0"/>
          <w:numId w:val="8"/>
        </w:numPr>
        <w:spacing w:after="0" w:line="240" w:lineRule="auto"/>
        <w:jc w:val="both"/>
        <w:rPr>
          <w:rFonts w:ascii="Times New Roman" w:hAnsi="Times New Roman" w:cs="Times New Roman"/>
        </w:rPr>
      </w:pPr>
      <w:r>
        <w:rPr>
          <w:rFonts w:ascii="Times New Roman" w:hAnsi="Times New Roman" w:cs="Times New Roman"/>
        </w:rPr>
        <w:t>You are expected to complete assignments thoroughly and on time and</w:t>
      </w:r>
      <w:r w:rsidRPr="000B6104">
        <w:rPr>
          <w:rFonts w:ascii="Times New Roman" w:hAnsi="Times New Roman" w:cs="Times New Roman"/>
        </w:rPr>
        <w:t xml:space="preserve"> contribut</w:t>
      </w:r>
      <w:r>
        <w:rPr>
          <w:rFonts w:ascii="Times New Roman" w:hAnsi="Times New Roman" w:cs="Times New Roman"/>
        </w:rPr>
        <w:t xml:space="preserve">e to </w:t>
      </w:r>
      <w:r w:rsidR="00B83CA5">
        <w:rPr>
          <w:rFonts w:ascii="Times New Roman" w:hAnsi="Times New Roman" w:cs="Times New Roman"/>
        </w:rPr>
        <w:t>group activities</w:t>
      </w:r>
      <w:r>
        <w:rPr>
          <w:rFonts w:ascii="Times New Roman" w:hAnsi="Times New Roman" w:cs="Times New Roman"/>
        </w:rPr>
        <w:t>.</w:t>
      </w:r>
    </w:p>
    <w:p w14:paraId="7F26164D" w14:textId="77777777" w:rsidR="00BD591D" w:rsidRPr="00EB419D" w:rsidRDefault="00BD591D" w:rsidP="00B83CA5">
      <w:pPr>
        <w:numPr>
          <w:ilvl w:val="0"/>
          <w:numId w:val="8"/>
        </w:numPr>
        <w:spacing w:after="0" w:line="247" w:lineRule="auto"/>
        <w:jc w:val="both"/>
        <w:rPr>
          <w:rFonts w:ascii="Times New Roman" w:hAnsi="Times New Roman" w:cs="Times New Roman"/>
        </w:rPr>
      </w:pPr>
      <w:r>
        <w:rPr>
          <w:rFonts w:ascii="Times New Roman" w:hAnsi="Times New Roman" w:cs="Times New Roman"/>
        </w:rPr>
        <w:t>You</w:t>
      </w:r>
      <w:r w:rsidRPr="00EB419D">
        <w:rPr>
          <w:rFonts w:ascii="Times New Roman" w:hAnsi="Times New Roman" w:cs="Times New Roman"/>
        </w:rPr>
        <w:t xml:space="preserve"> are expected to check </w:t>
      </w:r>
      <w:r>
        <w:rPr>
          <w:rFonts w:ascii="Times New Roman" w:hAnsi="Times New Roman" w:cs="Times New Roman"/>
        </w:rPr>
        <w:t>your</w:t>
      </w:r>
      <w:r w:rsidRPr="00EB419D">
        <w:rPr>
          <w:rFonts w:ascii="Times New Roman" w:hAnsi="Times New Roman" w:cs="Times New Roman"/>
        </w:rPr>
        <w:t xml:space="preserve"> Atlas email and Canvas inbox on a regular basis throughout the week.</w:t>
      </w:r>
    </w:p>
    <w:p w14:paraId="7332931D" w14:textId="4FCB082D" w:rsidR="00BD591D" w:rsidRPr="000B6104" w:rsidRDefault="00BD591D" w:rsidP="00B83CA5">
      <w:pPr>
        <w:numPr>
          <w:ilvl w:val="0"/>
          <w:numId w:val="8"/>
        </w:numPr>
        <w:spacing w:after="0" w:line="247" w:lineRule="auto"/>
        <w:jc w:val="both"/>
        <w:rPr>
          <w:rFonts w:ascii="Times New Roman" w:hAnsi="Times New Roman" w:cs="Times New Roman"/>
        </w:rPr>
      </w:pPr>
      <w:r>
        <w:rPr>
          <w:rFonts w:ascii="Times New Roman" w:hAnsi="Times New Roman" w:cs="Times New Roman"/>
        </w:rPr>
        <w:t xml:space="preserve">Since this is </w:t>
      </w:r>
      <w:r w:rsidR="00B83CA5">
        <w:rPr>
          <w:rFonts w:ascii="Times New Roman" w:hAnsi="Times New Roman" w:cs="Times New Roman"/>
        </w:rPr>
        <w:t>a</w:t>
      </w:r>
      <w:r w:rsidR="009F27E2">
        <w:rPr>
          <w:rFonts w:ascii="Times New Roman" w:hAnsi="Times New Roman" w:cs="Times New Roman"/>
        </w:rPr>
        <w:t>n online</w:t>
      </w:r>
      <w:r w:rsidR="00B83CA5">
        <w:rPr>
          <w:rFonts w:ascii="Times New Roman" w:hAnsi="Times New Roman" w:cs="Times New Roman"/>
        </w:rPr>
        <w:t xml:space="preserve"> class</w:t>
      </w:r>
      <w:r>
        <w:rPr>
          <w:rFonts w:ascii="Times New Roman" w:hAnsi="Times New Roman" w:cs="Times New Roman"/>
        </w:rPr>
        <w:t>, you can</w:t>
      </w:r>
      <w:r w:rsidRPr="00EB419D">
        <w:rPr>
          <w:rFonts w:ascii="Times New Roman" w:hAnsi="Times New Roman" w:cs="Times New Roman"/>
        </w:rPr>
        <w:t xml:space="preserve"> expect to devote </w:t>
      </w:r>
      <w:r w:rsidR="009F27E2">
        <w:rPr>
          <w:rFonts w:ascii="Times New Roman" w:hAnsi="Times New Roman" w:cs="Times New Roman"/>
          <w:b/>
        </w:rPr>
        <w:t>3</w:t>
      </w:r>
      <w:r w:rsidRPr="00DE3916">
        <w:rPr>
          <w:rFonts w:ascii="Times New Roman" w:hAnsi="Times New Roman" w:cs="Times New Roman"/>
          <w:b/>
        </w:rPr>
        <w:t>-</w:t>
      </w:r>
      <w:r w:rsidR="009F27E2">
        <w:rPr>
          <w:rFonts w:ascii="Times New Roman" w:hAnsi="Times New Roman" w:cs="Times New Roman"/>
          <w:b/>
        </w:rPr>
        <w:t>6</w:t>
      </w:r>
      <w:r w:rsidRPr="00A4346A">
        <w:rPr>
          <w:rFonts w:ascii="Times New Roman" w:hAnsi="Times New Roman" w:cs="Times New Roman"/>
          <w:b/>
        </w:rPr>
        <w:t xml:space="preserve"> hours</w:t>
      </w:r>
      <w:r w:rsidRPr="00EB419D">
        <w:rPr>
          <w:rFonts w:ascii="Times New Roman" w:hAnsi="Times New Roman" w:cs="Times New Roman"/>
        </w:rPr>
        <w:t xml:space="preserve"> each week to this course.</w:t>
      </w:r>
      <w:r>
        <w:rPr>
          <w:rFonts w:ascii="Times New Roman" w:hAnsi="Times New Roman" w:cs="Times New Roman"/>
        </w:rPr>
        <w:t xml:space="preserve"> I recommend scheduling a couple of days a week working on the assignments. Start them early so you can ask questions.</w:t>
      </w:r>
    </w:p>
    <w:p w14:paraId="7642A536" w14:textId="77777777" w:rsidR="00BD591D" w:rsidRDefault="00BD591D" w:rsidP="00B83CA5">
      <w:pPr>
        <w:numPr>
          <w:ilvl w:val="0"/>
          <w:numId w:val="8"/>
        </w:numPr>
        <w:spacing w:after="0" w:line="240" w:lineRule="auto"/>
        <w:jc w:val="both"/>
        <w:rPr>
          <w:rFonts w:ascii="Times New Roman" w:hAnsi="Times New Roman" w:cs="Times New Roman"/>
        </w:rPr>
      </w:pPr>
      <w:r w:rsidRPr="00EC6BE7">
        <w:rPr>
          <w:rFonts w:ascii="Times New Roman" w:hAnsi="Times New Roman" w:cs="Times New Roman"/>
        </w:rPr>
        <w:t>Feel free to share feedback regarding how well the class is meeting your needs</w:t>
      </w:r>
      <w:r>
        <w:rPr>
          <w:rFonts w:ascii="Times New Roman" w:hAnsi="Times New Roman" w:cs="Times New Roman"/>
        </w:rPr>
        <w:t xml:space="preserve"> or if material is unclear. I make changes to the class based on feedback. </w:t>
      </w:r>
    </w:p>
    <w:p w14:paraId="75C8F52F" w14:textId="77777777" w:rsidR="00BD591D" w:rsidRDefault="00BD591D" w:rsidP="00B83CA5">
      <w:pPr>
        <w:numPr>
          <w:ilvl w:val="0"/>
          <w:numId w:val="8"/>
        </w:numPr>
        <w:spacing w:after="120" w:line="240" w:lineRule="auto"/>
        <w:jc w:val="both"/>
        <w:rPr>
          <w:rFonts w:ascii="Times New Roman" w:hAnsi="Times New Roman" w:cs="Times New Roman"/>
        </w:rPr>
      </w:pPr>
      <w:r w:rsidRPr="00EC6BE7">
        <w:rPr>
          <w:rFonts w:ascii="Times New Roman" w:hAnsi="Times New Roman" w:cs="Times New Roman"/>
        </w:rPr>
        <w:t xml:space="preserve">It is also expected that you will treat classmates </w:t>
      </w:r>
      <w:r>
        <w:rPr>
          <w:rFonts w:ascii="Times New Roman" w:hAnsi="Times New Roman" w:cs="Times New Roman"/>
        </w:rPr>
        <w:t xml:space="preserve">online </w:t>
      </w:r>
      <w:r w:rsidRPr="00EC6BE7">
        <w:rPr>
          <w:rFonts w:ascii="Times New Roman" w:hAnsi="Times New Roman" w:cs="Times New Roman"/>
        </w:rPr>
        <w:t>with respect and observe the rules of confidentiality regarding personal information shared in class.</w:t>
      </w:r>
    </w:p>
    <w:p w14:paraId="397313EC" w14:textId="77777777" w:rsidR="00954F30" w:rsidRPr="004B30DB" w:rsidRDefault="00954F30" w:rsidP="00954F30">
      <w:pPr>
        <w:pStyle w:val="Heading1"/>
        <w:jc w:val="center"/>
        <w:rPr>
          <w:rFonts w:ascii="Times New Roman" w:hAnsi="Times New Roman" w:cs="Times New Roman"/>
          <w:sz w:val="40"/>
        </w:rPr>
      </w:pPr>
      <w:r w:rsidRPr="004B30DB">
        <w:rPr>
          <w:rStyle w:val="Heading2Char"/>
          <w:b/>
          <w:sz w:val="32"/>
        </w:rPr>
        <w:t xml:space="preserve">How </w:t>
      </w:r>
      <w:r>
        <w:rPr>
          <w:rStyle w:val="Heading2Char"/>
          <w:b/>
          <w:sz w:val="32"/>
        </w:rPr>
        <w:t>your Learning will be Assessed</w:t>
      </w:r>
      <w:r w:rsidRPr="004B30DB">
        <w:rPr>
          <w:rStyle w:val="Heading2Char"/>
          <w:b/>
          <w:sz w:val="32"/>
        </w:rPr>
        <w:t>?</w:t>
      </w:r>
    </w:p>
    <w:p w14:paraId="0ED0045A" w14:textId="77777777" w:rsidR="00BD591D" w:rsidRDefault="00BD591D" w:rsidP="00B83CA5">
      <w:pPr>
        <w:jc w:val="both"/>
        <w:rPr>
          <w:rFonts w:ascii="Times New Roman" w:hAnsi="Times New Roman" w:cs="Times New Roman"/>
        </w:rPr>
      </w:pPr>
      <w:r w:rsidRPr="00607B0E">
        <w:rPr>
          <w:rFonts w:ascii="Times New Roman" w:hAnsi="Times New Roman" w:cs="Times New Roman"/>
        </w:rPr>
        <w:t>All assignment</w:t>
      </w:r>
      <w:r>
        <w:rPr>
          <w:rFonts w:ascii="Times New Roman" w:hAnsi="Times New Roman" w:cs="Times New Roman"/>
        </w:rPr>
        <w:t>s</w:t>
      </w:r>
      <w:r w:rsidRPr="00607B0E">
        <w:rPr>
          <w:rFonts w:ascii="Times New Roman" w:hAnsi="Times New Roman" w:cs="Times New Roman"/>
        </w:rPr>
        <w:t xml:space="preserve"> will be turned-in according to the schedule outlined in the course calendar. </w:t>
      </w:r>
    </w:p>
    <w:p w14:paraId="5D43AC56" w14:textId="77777777" w:rsidR="00727FAF" w:rsidRDefault="00727FAF" w:rsidP="00B83CA5">
      <w:pPr>
        <w:autoSpaceDE w:val="0"/>
        <w:autoSpaceDN w:val="0"/>
        <w:adjustRightInd w:val="0"/>
        <w:spacing w:line="240" w:lineRule="auto"/>
        <w:jc w:val="both"/>
        <w:rPr>
          <w:rFonts w:ascii="Times New Roman" w:hAnsi="Times New Roman" w:cs="Times New Roman"/>
        </w:rPr>
      </w:pPr>
      <w:r>
        <w:rPr>
          <w:rStyle w:val="Heading3Char"/>
          <w:b/>
        </w:rPr>
        <w:t xml:space="preserve">Video Guides: </w:t>
      </w:r>
      <w:r w:rsidRPr="007A0F96">
        <w:rPr>
          <w:rFonts w:ascii="Times New Roman" w:hAnsi="Times New Roman" w:cs="Times New Roman"/>
        </w:rPr>
        <w:t xml:space="preserve">Video guides include questions from the videos that will assist you in studying for the </w:t>
      </w:r>
      <w:r>
        <w:rPr>
          <w:rFonts w:ascii="Times New Roman" w:hAnsi="Times New Roman" w:cs="Times New Roman"/>
        </w:rPr>
        <w:t>quizzes</w:t>
      </w:r>
      <w:r w:rsidRPr="007A0F96">
        <w:rPr>
          <w:rFonts w:ascii="Times New Roman" w:hAnsi="Times New Roman" w:cs="Times New Roman"/>
        </w:rPr>
        <w:t xml:space="preserve">. </w:t>
      </w:r>
      <w:r>
        <w:rPr>
          <w:rFonts w:ascii="Times New Roman" w:hAnsi="Times New Roman" w:cs="Times New Roman"/>
        </w:rPr>
        <w:t>I include scripted PowerPoints with each video since certain people learn in different ways. It is expected that your answers for your video guides will be in your own words or paraphrasing what I provide. Do not copy and paste paragraphs or sentences from the PowerPoint script. The best way to learn is to handwrite the answers and take a photo of your video guide, although you can type your answers. The video guides will be due the day before class.</w:t>
      </w:r>
    </w:p>
    <w:p w14:paraId="08374F90" w14:textId="77777777" w:rsidR="00BD591D" w:rsidRDefault="00BD591D" w:rsidP="00B83CA5">
      <w:pPr>
        <w:autoSpaceDE w:val="0"/>
        <w:autoSpaceDN w:val="0"/>
        <w:adjustRightInd w:val="0"/>
        <w:spacing w:line="240" w:lineRule="auto"/>
        <w:jc w:val="both"/>
        <w:rPr>
          <w:rFonts w:ascii="Times New Roman" w:eastAsia="Times New Roman" w:hAnsi="Times New Roman" w:cs="Times New Roman"/>
          <w:color w:val="000000"/>
        </w:rPr>
      </w:pPr>
      <w:r>
        <w:rPr>
          <w:rStyle w:val="Heading3Char"/>
          <w:b/>
        </w:rPr>
        <w:t>Quizzes</w:t>
      </w:r>
      <w:r w:rsidRPr="00B164FA">
        <w:rPr>
          <w:rStyle w:val="Heading3Char"/>
          <w:b/>
        </w:rPr>
        <w:t>:</w:t>
      </w:r>
      <w:r>
        <w:rPr>
          <w:rFonts w:ascii="Times New Roman" w:hAnsi="Times New Roman" w:cs="Times New Roman"/>
          <w:b/>
        </w:rPr>
        <w:t xml:space="preserve"> </w:t>
      </w:r>
      <w:r w:rsidR="0006392E">
        <w:rPr>
          <w:rFonts w:ascii="Times New Roman" w:eastAsia="Times New Roman" w:hAnsi="Times New Roman" w:cs="Times New Roman"/>
          <w:color w:val="000000"/>
        </w:rPr>
        <w:t xml:space="preserve">Quizzes help reinforce the information covered. You will have online quizzes on each topic. It will consist of </w:t>
      </w:r>
      <w:r w:rsidR="006B5588">
        <w:rPr>
          <w:rFonts w:ascii="Times New Roman" w:eastAsia="Times New Roman" w:hAnsi="Times New Roman" w:cs="Times New Roman"/>
          <w:color w:val="000000"/>
        </w:rPr>
        <w:t xml:space="preserve">10 </w:t>
      </w:r>
      <w:r w:rsidR="0006392E">
        <w:rPr>
          <w:rFonts w:ascii="Times New Roman" w:eastAsia="Times New Roman" w:hAnsi="Times New Roman" w:cs="Times New Roman"/>
          <w:color w:val="000000"/>
        </w:rPr>
        <w:t xml:space="preserve">multiple-choice, true/false, and matching. Each quiz will have a time limit of </w:t>
      </w:r>
      <w:r w:rsidR="006B5588">
        <w:rPr>
          <w:rFonts w:ascii="Times New Roman" w:eastAsia="Times New Roman" w:hAnsi="Times New Roman" w:cs="Times New Roman"/>
          <w:color w:val="000000"/>
        </w:rPr>
        <w:t>15</w:t>
      </w:r>
      <w:r w:rsidR="0006392E">
        <w:rPr>
          <w:rFonts w:ascii="Times New Roman" w:eastAsia="Times New Roman" w:hAnsi="Times New Roman" w:cs="Times New Roman"/>
          <w:color w:val="000000"/>
        </w:rPr>
        <w:t xml:space="preserve"> minutes. Quizzes will be due on Sunday following the modules that week. You need to download </w:t>
      </w:r>
      <w:proofErr w:type="spellStart"/>
      <w:r w:rsidR="0006392E">
        <w:rPr>
          <w:rFonts w:ascii="Times New Roman" w:eastAsia="Times New Roman" w:hAnsi="Times New Roman" w:cs="Times New Roman"/>
          <w:color w:val="000000"/>
        </w:rPr>
        <w:t>Respondus</w:t>
      </w:r>
      <w:proofErr w:type="spellEnd"/>
      <w:r w:rsidR="0006392E">
        <w:rPr>
          <w:rFonts w:ascii="Times New Roman" w:eastAsia="Times New Roman" w:hAnsi="Times New Roman" w:cs="Times New Roman"/>
          <w:color w:val="000000"/>
        </w:rPr>
        <w:t xml:space="preserve"> Lockdown Browser to take the quizzes.</w:t>
      </w:r>
    </w:p>
    <w:p w14:paraId="4CF40581" w14:textId="77777777" w:rsidR="009D12ED" w:rsidRPr="00BD591D" w:rsidRDefault="009D12ED" w:rsidP="00B83CA5">
      <w:pPr>
        <w:autoSpaceDE w:val="0"/>
        <w:autoSpaceDN w:val="0"/>
        <w:adjustRightInd w:val="0"/>
        <w:spacing w:line="240" w:lineRule="auto"/>
        <w:jc w:val="both"/>
        <w:rPr>
          <w:rFonts w:ascii="Times New Roman" w:hAnsi="Times New Roman" w:cs="Times New Roman"/>
          <w:color w:val="000000"/>
        </w:rPr>
      </w:pPr>
      <w:r>
        <w:rPr>
          <w:rFonts w:ascii="Times New Roman" w:eastAsia="Times New Roman" w:hAnsi="Times New Roman" w:cs="Times New Roman"/>
          <w:color w:val="000000"/>
        </w:rPr>
        <w:t xml:space="preserve">During the class, you will complete the requirements for your </w:t>
      </w:r>
      <w:hyperlink r:id="rId10" w:history="1">
        <w:r w:rsidRPr="009D12ED">
          <w:rPr>
            <w:rStyle w:val="Hyperlink"/>
            <w:rFonts w:ascii="Times New Roman" w:eastAsia="Times New Roman" w:hAnsi="Times New Roman" w:cs="Times New Roman"/>
          </w:rPr>
          <w:t>Green Industries Best Management Practices certification (GI-BMP)</w:t>
        </w:r>
      </w:hyperlink>
      <w:r>
        <w:rPr>
          <w:rFonts w:ascii="Times New Roman" w:eastAsia="Times New Roman" w:hAnsi="Times New Roman" w:cs="Times New Roman"/>
          <w:color w:val="000000"/>
        </w:rPr>
        <w:t xml:space="preserve"> which you can use to obtain a </w:t>
      </w:r>
      <w:hyperlink r:id="rId11" w:history="1">
        <w:r w:rsidRPr="009D12ED">
          <w:rPr>
            <w:rStyle w:val="Hyperlink"/>
            <w:rFonts w:ascii="Times New Roman" w:eastAsia="Times New Roman" w:hAnsi="Times New Roman" w:cs="Times New Roman"/>
          </w:rPr>
          <w:t>Limited Commercial Fertilizer Certification</w:t>
        </w:r>
      </w:hyperlink>
      <w:r>
        <w:rPr>
          <w:rFonts w:ascii="Times New Roman" w:eastAsia="Times New Roman" w:hAnsi="Times New Roman" w:cs="Times New Roman"/>
          <w:color w:val="000000"/>
        </w:rPr>
        <w:t xml:space="preserve"> (LCFC). The LCFC is required to apply fertilizers commercially. You will have an in-class pre- and post-test, as well as associated videos and quizzes for the GI-BMP certification. You must pass with a 75% on the post-test to get the certification. The post-test score also counts towards your grade.</w:t>
      </w:r>
    </w:p>
    <w:p w14:paraId="4883F690" w14:textId="77777777" w:rsidR="008C1C2D" w:rsidRPr="00951FFA" w:rsidRDefault="008C1C2D" w:rsidP="00B83CA5">
      <w:pPr>
        <w:autoSpaceDE w:val="0"/>
        <w:autoSpaceDN w:val="0"/>
        <w:adjustRightInd w:val="0"/>
        <w:spacing w:line="240" w:lineRule="auto"/>
        <w:jc w:val="both"/>
        <w:rPr>
          <w:rStyle w:val="Heading3Char"/>
        </w:rPr>
      </w:pPr>
      <w:r w:rsidRPr="008C1C2D">
        <w:rPr>
          <w:rStyle w:val="Heading3Char"/>
          <w:b/>
        </w:rPr>
        <w:t>Activities:</w:t>
      </w:r>
      <w:r>
        <w:rPr>
          <w:rFonts w:ascii="Times New Roman" w:hAnsi="Times New Roman" w:cs="Times New Roman"/>
        </w:rPr>
        <w:t xml:space="preserve"> There will be associated activities to complete for each module that will provide practice with maintenance.</w:t>
      </w:r>
      <w:r w:rsidR="00727FAF">
        <w:rPr>
          <w:rFonts w:ascii="Times New Roman" w:hAnsi="Times New Roman" w:cs="Times New Roman"/>
        </w:rPr>
        <w:t xml:space="preserve"> These activities will be completed in class and submitted on Canvas.</w:t>
      </w:r>
      <w:r w:rsidR="00B33777">
        <w:rPr>
          <w:rFonts w:ascii="Times New Roman" w:hAnsi="Times New Roman" w:cs="Times New Roman"/>
        </w:rPr>
        <w:t xml:space="preserve"> Some questions on the quizzes will come from the activities.</w:t>
      </w:r>
    </w:p>
    <w:p w14:paraId="0996BDD8" w14:textId="77777777" w:rsidR="00BD591D" w:rsidRPr="00727FAF" w:rsidRDefault="00BD591D" w:rsidP="00B83CA5">
      <w:pPr>
        <w:autoSpaceDE w:val="0"/>
        <w:autoSpaceDN w:val="0"/>
        <w:adjustRightInd w:val="0"/>
        <w:spacing w:line="240" w:lineRule="auto"/>
        <w:jc w:val="both"/>
        <w:rPr>
          <w:rFonts w:ascii="Times New Roman" w:hAnsi="Times New Roman" w:cs="Times New Roman"/>
          <w:color w:val="000000"/>
        </w:rPr>
      </w:pPr>
      <w:r>
        <w:rPr>
          <w:rStyle w:val="Heading3Char"/>
          <w:b/>
        </w:rPr>
        <w:t xml:space="preserve">Landscape Plant Maintenance </w:t>
      </w:r>
      <w:r w:rsidR="008C1C2D">
        <w:rPr>
          <w:rStyle w:val="Heading3Char"/>
          <w:b/>
        </w:rPr>
        <w:t>Brochure</w:t>
      </w:r>
      <w:r w:rsidRPr="00122B90">
        <w:rPr>
          <w:rStyle w:val="Heading3Char"/>
          <w:b/>
        </w:rPr>
        <w:t>:</w:t>
      </w:r>
      <w:r w:rsidRPr="00122B90">
        <w:rPr>
          <w:rFonts w:ascii="Times New Roman" w:hAnsi="Times New Roman" w:cs="Times New Roman"/>
          <w:b/>
        </w:rPr>
        <w:t xml:space="preserve"> </w:t>
      </w:r>
      <w:r>
        <w:rPr>
          <w:rFonts w:ascii="Times New Roman" w:hAnsi="Times New Roman" w:cs="Times New Roman"/>
        </w:rPr>
        <w:t>Students will create a two-page tri-fold brochure on the maintenance of a plant.</w:t>
      </w:r>
      <w:r w:rsidRPr="009F02E7">
        <w:rPr>
          <w:rFonts w:ascii="Times New Roman" w:hAnsi="Times New Roman" w:cs="Times New Roman"/>
        </w:rPr>
        <w:t xml:space="preserve"> You will choose a landscape plant from </w:t>
      </w:r>
      <w:r w:rsidR="0006392E">
        <w:rPr>
          <w:rFonts w:ascii="Times New Roman" w:hAnsi="Times New Roman" w:cs="Times New Roman"/>
        </w:rPr>
        <w:t>Florida-Friendly</w:t>
      </w:r>
      <w:r w:rsidRPr="009F02E7">
        <w:rPr>
          <w:rFonts w:ascii="Times New Roman" w:hAnsi="Times New Roman" w:cs="Times New Roman"/>
        </w:rPr>
        <w:t xml:space="preserve"> Plant Selection Guide and describe the plant, growing conditions, and maintenance plan for that plant. </w:t>
      </w:r>
      <w:r w:rsidR="009D12ED">
        <w:rPr>
          <w:rFonts w:ascii="Times New Roman" w:hAnsi="Times New Roman" w:cs="Times New Roman"/>
        </w:rPr>
        <w:t xml:space="preserve">You will </w:t>
      </w:r>
      <w:r w:rsidR="00E24B53">
        <w:rPr>
          <w:rFonts w:ascii="Times New Roman" w:hAnsi="Times New Roman" w:cs="Times New Roman"/>
        </w:rPr>
        <w:t xml:space="preserve">have activities </w:t>
      </w:r>
      <w:r w:rsidR="00C85455">
        <w:rPr>
          <w:rFonts w:ascii="Times New Roman" w:hAnsi="Times New Roman" w:cs="Times New Roman"/>
        </w:rPr>
        <w:t xml:space="preserve">to guide you on your project. </w:t>
      </w:r>
      <w:r w:rsidR="00E24B53">
        <w:rPr>
          <w:rFonts w:ascii="Times New Roman" w:hAnsi="Times New Roman" w:cs="Times New Roman"/>
        </w:rPr>
        <w:t>You will also have a</w:t>
      </w:r>
      <w:r w:rsidR="009D12ED">
        <w:rPr>
          <w:rFonts w:ascii="Times New Roman" w:hAnsi="Times New Roman" w:cs="Times New Roman"/>
        </w:rPr>
        <w:t xml:space="preserve"> peer review activity where you will </w:t>
      </w:r>
      <w:r w:rsidR="00E24B53">
        <w:rPr>
          <w:rFonts w:ascii="Times New Roman" w:hAnsi="Times New Roman" w:cs="Times New Roman"/>
        </w:rPr>
        <w:t xml:space="preserve">submit </w:t>
      </w:r>
      <w:r w:rsidR="009D12ED">
        <w:rPr>
          <w:rFonts w:ascii="Times New Roman" w:hAnsi="Times New Roman" w:cs="Times New Roman"/>
        </w:rPr>
        <w:t>a draft of your factsheet and review two other factsheets prior to submitting your final brochure.</w:t>
      </w:r>
      <w:r w:rsidR="00E24B53">
        <w:rPr>
          <w:rFonts w:ascii="Times New Roman" w:hAnsi="Times New Roman" w:cs="Times New Roman"/>
        </w:rPr>
        <w:t xml:space="preserve"> We will do a share-out of your brochure, so you can learn about maintenance of other plants from your peers.</w:t>
      </w:r>
    </w:p>
    <w:p w14:paraId="7F83A160" w14:textId="77777777" w:rsidR="00727FAF" w:rsidRPr="00727FAF" w:rsidRDefault="00727FAF" w:rsidP="00B83CA5">
      <w:pPr>
        <w:pStyle w:val="NormalWeb"/>
        <w:jc w:val="both"/>
      </w:pPr>
      <w:r>
        <w:rPr>
          <w:rStyle w:val="Heading3Char"/>
          <w:b/>
        </w:rPr>
        <w:t>Final Exam</w:t>
      </w:r>
      <w:r w:rsidRPr="00B164FA">
        <w:rPr>
          <w:rStyle w:val="Heading3Char"/>
          <w:b/>
        </w:rPr>
        <w:t>:</w:t>
      </w:r>
      <w:r w:rsidRPr="00607B0E">
        <w:rPr>
          <w:b/>
          <w:bCs/>
          <w:color w:val="000000"/>
        </w:rPr>
        <w:t xml:space="preserve"> </w:t>
      </w:r>
      <w:r w:rsidRPr="00817662">
        <w:rPr>
          <w:sz w:val="22"/>
        </w:rPr>
        <w:t>There will be a</w:t>
      </w:r>
      <w:r w:rsidR="009D12ED">
        <w:rPr>
          <w:sz w:val="22"/>
        </w:rPr>
        <w:t>n online</w:t>
      </w:r>
      <w:r w:rsidRPr="00817662">
        <w:rPr>
          <w:sz w:val="22"/>
        </w:rPr>
        <w:t xml:space="preserve"> </w:t>
      </w:r>
      <w:r>
        <w:rPr>
          <w:sz w:val="22"/>
        </w:rPr>
        <w:t>90-min</w:t>
      </w:r>
      <w:r w:rsidRPr="00817662">
        <w:rPr>
          <w:sz w:val="22"/>
        </w:rPr>
        <w:t>, comprehensive final examinatio</w:t>
      </w:r>
      <w:r>
        <w:rPr>
          <w:sz w:val="22"/>
        </w:rPr>
        <w:t>n at the end of the semester. This is a required exam.</w:t>
      </w:r>
    </w:p>
    <w:p w14:paraId="77D2D9C8" w14:textId="77777777" w:rsidR="0096089F" w:rsidRPr="0029379F" w:rsidRDefault="0096089F" w:rsidP="0096089F">
      <w:pPr>
        <w:spacing w:before="120"/>
        <w:rPr>
          <w:rFonts w:ascii="Times New Roman" w:hAnsi="Times New Roman" w:cs="Times New Roman"/>
        </w:rPr>
      </w:pPr>
      <w:r w:rsidRPr="00A703F1">
        <w:rPr>
          <w:rStyle w:val="Heading3Char"/>
          <w:b/>
        </w:rPr>
        <w:lastRenderedPageBreak/>
        <w:t xml:space="preserve">Extra Credit: </w:t>
      </w:r>
      <w:r w:rsidRPr="0029379F">
        <w:rPr>
          <w:rFonts w:ascii="Times New Roman" w:hAnsi="Times New Roman" w:cs="Times New Roman"/>
        </w:rPr>
        <w:t xml:space="preserve">There are extra credit activities on most of the topics worth 1 point </w:t>
      </w:r>
      <w:r>
        <w:rPr>
          <w:rFonts w:ascii="Times New Roman" w:hAnsi="Times New Roman" w:cs="Times New Roman"/>
        </w:rPr>
        <w:t xml:space="preserve">each </w:t>
      </w:r>
      <w:r w:rsidRPr="0029379F">
        <w:rPr>
          <w:rFonts w:ascii="Times New Roman" w:hAnsi="Times New Roman" w:cs="Times New Roman"/>
        </w:rPr>
        <w:t xml:space="preserve">on your </w:t>
      </w:r>
      <w:r>
        <w:rPr>
          <w:rFonts w:ascii="Times New Roman" w:hAnsi="Times New Roman" w:cs="Times New Roman"/>
        </w:rPr>
        <w:t>quiz</w:t>
      </w:r>
      <w:r w:rsidRPr="0029379F">
        <w:rPr>
          <w:rFonts w:ascii="Times New Roman" w:hAnsi="Times New Roman" w:cs="Times New Roman"/>
        </w:rPr>
        <w:t xml:space="preserve"> score.</w:t>
      </w:r>
      <w:r>
        <w:rPr>
          <w:rStyle w:val="Heading3Char"/>
          <w:b/>
        </w:rPr>
        <w:t xml:space="preserve"> </w:t>
      </w:r>
      <w:r>
        <w:rPr>
          <w:rFonts w:ascii="Times New Roman" w:hAnsi="Times New Roman" w:cs="Times New Roman"/>
        </w:rPr>
        <w:t>You can also get extra credit for completing your Student Feedback at the end of the semester.</w:t>
      </w:r>
    </w:p>
    <w:p w14:paraId="6EF9BBE0" w14:textId="4ADA2380" w:rsidR="00B33777" w:rsidRDefault="004E5211" w:rsidP="00B83CA5">
      <w:pPr>
        <w:spacing w:after="120"/>
        <w:jc w:val="both"/>
        <w:rPr>
          <w:rFonts w:ascii="Times New Roman" w:hAnsi="Times New Roman" w:cs="Times New Roman"/>
        </w:rPr>
      </w:pPr>
      <w:r w:rsidRPr="004E5211">
        <w:rPr>
          <w:b/>
          <w:noProof/>
        </w:rPr>
        <w:drawing>
          <wp:anchor distT="0" distB="0" distL="114300" distR="114300" simplePos="0" relativeHeight="251658240" behindDoc="1" locked="0" layoutInCell="1" allowOverlap="1" wp14:anchorId="3C53519D" wp14:editId="2D90D418">
            <wp:simplePos x="0" y="0"/>
            <wp:positionH relativeFrom="margin">
              <wp:align>right</wp:align>
            </wp:positionH>
            <wp:positionV relativeFrom="paragraph">
              <wp:posOffset>762000</wp:posOffset>
            </wp:positionV>
            <wp:extent cx="2827655" cy="1781175"/>
            <wp:effectExtent l="0" t="0" r="0" b="9525"/>
            <wp:wrapTight wrapText="bothSides">
              <wp:wrapPolygon edited="0">
                <wp:start x="0" y="0"/>
                <wp:lineTo x="0" y="21484"/>
                <wp:lineTo x="21391" y="21484"/>
                <wp:lineTo x="21391" y="0"/>
                <wp:lineTo x="0" y="0"/>
              </wp:wrapPolygon>
            </wp:wrapTight>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27655" cy="1781175"/>
                    </a:xfrm>
                    <a:prstGeom prst="rect">
                      <a:avLst/>
                    </a:prstGeom>
                  </pic:spPr>
                </pic:pic>
              </a:graphicData>
            </a:graphic>
            <wp14:sizeRelH relativeFrom="page">
              <wp14:pctWidth>0</wp14:pctWidth>
            </wp14:sizeRelH>
            <wp14:sizeRelV relativeFrom="page">
              <wp14:pctHeight>0</wp14:pctHeight>
            </wp14:sizeRelV>
          </wp:anchor>
        </w:drawing>
      </w:r>
      <w:r w:rsidR="00B33777" w:rsidRPr="00B164FA">
        <w:rPr>
          <w:rStyle w:val="Heading3Char"/>
          <w:b/>
        </w:rPr>
        <w:t>Late Work/Makeup Policy:</w:t>
      </w:r>
      <w:r w:rsidR="00B33777">
        <w:rPr>
          <w:rFonts w:ascii="Times New Roman" w:eastAsia="Times New Roman" w:hAnsi="Times New Roman" w:cs="Times New Roman"/>
        </w:rPr>
        <w:t xml:space="preserve"> </w:t>
      </w:r>
      <w:r w:rsidR="00B83CA5" w:rsidRPr="00557E1E">
        <w:rPr>
          <w:rFonts w:ascii="Times New Roman" w:hAnsi="Times New Roman" w:cs="Times New Roman"/>
        </w:rPr>
        <w:t>Since life sometimes gets in the way, your lowest quiz grade will be dropped. Additionally, there is a two-week grace period after as</w:t>
      </w:r>
      <w:r w:rsidR="00B83CA5">
        <w:rPr>
          <w:rFonts w:ascii="Times New Roman" w:hAnsi="Times New Roman" w:cs="Times New Roman"/>
        </w:rPr>
        <w:t>signments are due</w:t>
      </w:r>
      <w:r w:rsidR="00B83CA5" w:rsidRPr="00557E1E">
        <w:rPr>
          <w:rFonts w:ascii="Times New Roman" w:hAnsi="Times New Roman" w:cs="Times New Roman"/>
        </w:rPr>
        <w:t>. During this time, late work is eligible for partial credit (2% deduction per day). If there are extenuating circumstances, please contact me as early as possible to discuss your options.</w:t>
      </w:r>
    </w:p>
    <w:p w14:paraId="7DA961B4" w14:textId="05D4AC14" w:rsidR="008C1C2D" w:rsidRPr="008C1C2D" w:rsidRDefault="008C1C2D" w:rsidP="004E5211">
      <w:pPr>
        <w:pStyle w:val="Heading3"/>
        <w:jc w:val="right"/>
        <w:rPr>
          <w:b/>
        </w:rPr>
      </w:pPr>
      <w:r w:rsidRPr="008C1C2D">
        <w:rPr>
          <w:b/>
        </w:rPr>
        <w:t xml:space="preserve">Grading Scale </w:t>
      </w:r>
    </w:p>
    <w:p w14:paraId="661634CB" w14:textId="77777777" w:rsidR="0006392E" w:rsidRPr="00607B0E" w:rsidRDefault="0006392E" w:rsidP="00B83CA5">
      <w:pPr>
        <w:spacing w:after="0"/>
        <w:jc w:val="both"/>
        <w:rPr>
          <w:rFonts w:ascii="Times New Roman" w:hAnsi="Times New Roman" w:cs="Times New Roman"/>
        </w:rPr>
      </w:pPr>
      <w:r w:rsidRPr="00607B0E">
        <w:rPr>
          <w:rFonts w:ascii="Times New Roman" w:hAnsi="Times New Roman" w:cs="Times New Roman"/>
        </w:rPr>
        <w:t xml:space="preserve">A = </w:t>
      </w:r>
      <w:r>
        <w:rPr>
          <w:rFonts w:ascii="Times New Roman" w:hAnsi="Times New Roman" w:cs="Times New Roman"/>
        </w:rPr>
        <w:t>89.5</w:t>
      </w:r>
      <w:r w:rsidRPr="00607B0E">
        <w:rPr>
          <w:rFonts w:ascii="Times New Roman" w:hAnsi="Times New Roman" w:cs="Times New Roman"/>
        </w:rPr>
        <w:t xml:space="preserve">-100%, B = </w:t>
      </w:r>
      <w:r>
        <w:rPr>
          <w:rFonts w:ascii="Times New Roman" w:hAnsi="Times New Roman" w:cs="Times New Roman"/>
        </w:rPr>
        <w:t>79.5</w:t>
      </w:r>
      <w:r w:rsidRPr="00607B0E">
        <w:rPr>
          <w:rFonts w:ascii="Times New Roman" w:hAnsi="Times New Roman" w:cs="Times New Roman"/>
        </w:rPr>
        <w:t>-89</w:t>
      </w:r>
      <w:r>
        <w:rPr>
          <w:rFonts w:ascii="Times New Roman" w:hAnsi="Times New Roman" w:cs="Times New Roman"/>
        </w:rPr>
        <w:t>.49</w:t>
      </w:r>
      <w:r w:rsidRPr="00607B0E">
        <w:rPr>
          <w:rFonts w:ascii="Times New Roman" w:hAnsi="Times New Roman" w:cs="Times New Roman"/>
        </w:rPr>
        <w:t xml:space="preserve">%, C = </w:t>
      </w:r>
      <w:r>
        <w:rPr>
          <w:rFonts w:ascii="Times New Roman" w:hAnsi="Times New Roman" w:cs="Times New Roman"/>
        </w:rPr>
        <w:t>69.5</w:t>
      </w:r>
      <w:r w:rsidRPr="00607B0E">
        <w:rPr>
          <w:rFonts w:ascii="Times New Roman" w:hAnsi="Times New Roman" w:cs="Times New Roman"/>
        </w:rPr>
        <w:t>-79</w:t>
      </w:r>
      <w:r>
        <w:rPr>
          <w:rFonts w:ascii="Times New Roman" w:hAnsi="Times New Roman" w:cs="Times New Roman"/>
        </w:rPr>
        <w:t>.49</w:t>
      </w:r>
      <w:r w:rsidRPr="00607B0E">
        <w:rPr>
          <w:rFonts w:ascii="Times New Roman" w:hAnsi="Times New Roman" w:cs="Times New Roman"/>
        </w:rPr>
        <w:t xml:space="preserve">%, D = </w:t>
      </w:r>
      <w:r>
        <w:rPr>
          <w:rFonts w:ascii="Times New Roman" w:hAnsi="Times New Roman" w:cs="Times New Roman"/>
        </w:rPr>
        <w:t>59.5</w:t>
      </w:r>
      <w:r w:rsidRPr="00607B0E">
        <w:rPr>
          <w:rFonts w:ascii="Times New Roman" w:hAnsi="Times New Roman" w:cs="Times New Roman"/>
        </w:rPr>
        <w:t>-69</w:t>
      </w:r>
      <w:r>
        <w:rPr>
          <w:rFonts w:ascii="Times New Roman" w:hAnsi="Times New Roman" w:cs="Times New Roman"/>
        </w:rPr>
        <w:t>.49</w:t>
      </w:r>
      <w:r w:rsidRPr="00607B0E">
        <w:rPr>
          <w:rFonts w:ascii="Times New Roman" w:hAnsi="Times New Roman" w:cs="Times New Roman"/>
        </w:rPr>
        <w:t xml:space="preserve">%, F = below </w:t>
      </w:r>
      <w:r>
        <w:rPr>
          <w:rFonts w:ascii="Times New Roman" w:hAnsi="Times New Roman" w:cs="Times New Roman"/>
        </w:rPr>
        <w:t>59.5</w:t>
      </w:r>
      <w:r w:rsidRPr="00607B0E">
        <w:rPr>
          <w:rFonts w:ascii="Times New Roman" w:hAnsi="Times New Roman" w:cs="Times New Roman"/>
        </w:rPr>
        <w:t>%</w:t>
      </w:r>
    </w:p>
    <w:p w14:paraId="7CF43A11" w14:textId="77777777" w:rsidR="008C1C2D" w:rsidRPr="00607B0E" w:rsidRDefault="008C1C2D" w:rsidP="00B83CA5">
      <w:pPr>
        <w:spacing w:after="0"/>
        <w:jc w:val="both"/>
        <w:rPr>
          <w:rFonts w:ascii="Times New Roman" w:hAnsi="Times New Roman" w:cs="Times New Roman"/>
          <w:b/>
        </w:rPr>
      </w:pPr>
      <w:r w:rsidRPr="000F56C8">
        <w:rPr>
          <w:rFonts w:ascii="Times New Roman" w:hAnsi="Times New Roman" w:cs="Times New Roman"/>
        </w:rPr>
        <w:t>Your grade will be calculated as follows:</w:t>
      </w:r>
    </w:p>
    <w:p w14:paraId="406494B6" w14:textId="77777777" w:rsidR="00727FAF" w:rsidRDefault="00727FAF" w:rsidP="00B83CA5">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 xml:space="preserve">Video Guides – </w:t>
      </w:r>
      <w:r w:rsidR="00954F30">
        <w:rPr>
          <w:rFonts w:ascii="Times New Roman" w:hAnsi="Times New Roman" w:cs="Times New Roman"/>
        </w:rPr>
        <w:t>20</w:t>
      </w:r>
      <w:r>
        <w:rPr>
          <w:rFonts w:ascii="Times New Roman" w:hAnsi="Times New Roman" w:cs="Times New Roman"/>
        </w:rPr>
        <w:t xml:space="preserve">% </w:t>
      </w:r>
    </w:p>
    <w:p w14:paraId="6DA9F1BE" w14:textId="77777777" w:rsidR="008C1C2D" w:rsidRPr="00607B0E" w:rsidRDefault="008C1C2D" w:rsidP="00B83CA5">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Quizzes</w:t>
      </w:r>
      <w:r w:rsidRPr="00607B0E">
        <w:rPr>
          <w:rFonts w:ascii="Times New Roman" w:hAnsi="Times New Roman" w:cs="Times New Roman"/>
        </w:rPr>
        <w:t xml:space="preserve"> </w:t>
      </w:r>
      <w:r w:rsidR="006E3FAB">
        <w:rPr>
          <w:rFonts w:ascii="Times New Roman" w:hAnsi="Times New Roman" w:cs="Times New Roman"/>
        </w:rPr>
        <w:t xml:space="preserve">(lowest quiz dropped) </w:t>
      </w:r>
      <w:r w:rsidRPr="00607B0E">
        <w:rPr>
          <w:rFonts w:ascii="Times New Roman" w:hAnsi="Times New Roman" w:cs="Times New Roman"/>
        </w:rPr>
        <w:t xml:space="preserve">– </w:t>
      </w:r>
      <w:r>
        <w:rPr>
          <w:rFonts w:ascii="Times New Roman" w:hAnsi="Times New Roman" w:cs="Times New Roman"/>
        </w:rPr>
        <w:t>30</w:t>
      </w:r>
      <w:r w:rsidRPr="00607B0E">
        <w:rPr>
          <w:rFonts w:ascii="Times New Roman" w:hAnsi="Times New Roman" w:cs="Times New Roman"/>
        </w:rPr>
        <w:t>%</w:t>
      </w:r>
    </w:p>
    <w:p w14:paraId="2BABE7E2" w14:textId="08F21665" w:rsidR="008C1C2D" w:rsidRPr="00607B0E" w:rsidRDefault="008C1C2D" w:rsidP="00B83CA5">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 xml:space="preserve">Activities – </w:t>
      </w:r>
      <w:r w:rsidR="004E5211">
        <w:rPr>
          <w:rFonts w:ascii="Times New Roman" w:hAnsi="Times New Roman" w:cs="Times New Roman"/>
        </w:rPr>
        <w:t>20</w:t>
      </w:r>
      <w:r>
        <w:rPr>
          <w:rFonts w:ascii="Times New Roman" w:hAnsi="Times New Roman" w:cs="Times New Roman"/>
        </w:rPr>
        <w:t xml:space="preserve">% </w:t>
      </w:r>
    </w:p>
    <w:p w14:paraId="7CEB8544" w14:textId="62652C21" w:rsidR="00BD591D" w:rsidRDefault="008C1C2D" w:rsidP="00B83CA5">
      <w:pPr>
        <w:pStyle w:val="ListParagraph"/>
        <w:numPr>
          <w:ilvl w:val="0"/>
          <w:numId w:val="1"/>
        </w:numPr>
        <w:spacing w:after="0"/>
        <w:ind w:left="360"/>
        <w:jc w:val="both"/>
        <w:rPr>
          <w:rFonts w:ascii="Times New Roman" w:hAnsi="Times New Roman" w:cs="Times New Roman"/>
        </w:rPr>
      </w:pPr>
      <w:r>
        <w:rPr>
          <w:rFonts w:ascii="Times New Roman" w:hAnsi="Times New Roman" w:cs="Times New Roman"/>
        </w:rPr>
        <w:t>Landscape Maintenance Brochure</w:t>
      </w:r>
      <w:r w:rsidRPr="00607B0E">
        <w:rPr>
          <w:rFonts w:ascii="Times New Roman" w:hAnsi="Times New Roman" w:cs="Times New Roman"/>
        </w:rPr>
        <w:t xml:space="preserve"> – </w:t>
      </w:r>
      <w:r w:rsidR="004E5211">
        <w:rPr>
          <w:rFonts w:ascii="Times New Roman" w:hAnsi="Times New Roman" w:cs="Times New Roman"/>
        </w:rPr>
        <w:t>20</w:t>
      </w:r>
      <w:r w:rsidRPr="00607B0E">
        <w:rPr>
          <w:rFonts w:ascii="Times New Roman" w:hAnsi="Times New Roman" w:cs="Times New Roman"/>
        </w:rPr>
        <w:t>%</w:t>
      </w:r>
    </w:p>
    <w:p w14:paraId="14069C8C" w14:textId="77777777" w:rsidR="00727FAF" w:rsidRPr="00727FAF" w:rsidRDefault="00727FAF" w:rsidP="00B83CA5">
      <w:pPr>
        <w:pStyle w:val="ListParagraph"/>
        <w:numPr>
          <w:ilvl w:val="0"/>
          <w:numId w:val="1"/>
        </w:numPr>
        <w:spacing w:after="0"/>
        <w:ind w:left="360"/>
        <w:jc w:val="both"/>
        <w:rPr>
          <w:rFonts w:ascii="Times New Roman" w:hAnsi="Times New Roman" w:cs="Times New Roman"/>
        </w:rPr>
      </w:pPr>
      <w:r w:rsidRPr="00607B0E">
        <w:rPr>
          <w:rFonts w:ascii="Times New Roman" w:hAnsi="Times New Roman" w:cs="Times New Roman"/>
        </w:rPr>
        <w:t>Final Exam – 1</w:t>
      </w:r>
      <w:r w:rsidR="00954F30">
        <w:rPr>
          <w:rFonts w:ascii="Times New Roman" w:hAnsi="Times New Roman" w:cs="Times New Roman"/>
        </w:rPr>
        <w:t>0</w:t>
      </w:r>
      <w:r w:rsidRPr="00607B0E">
        <w:rPr>
          <w:rFonts w:ascii="Times New Roman" w:hAnsi="Times New Roman" w:cs="Times New Roman"/>
        </w:rPr>
        <w:t>%</w:t>
      </w:r>
    </w:p>
    <w:p w14:paraId="5CB061D4" w14:textId="77777777" w:rsidR="00134A6F" w:rsidRPr="00B164FA" w:rsidRDefault="00E077D6" w:rsidP="00E077D6">
      <w:pPr>
        <w:pStyle w:val="Heading1"/>
        <w:jc w:val="center"/>
        <w:rPr>
          <w:b/>
        </w:rPr>
      </w:pPr>
      <w:r>
        <w:rPr>
          <w:b/>
        </w:rPr>
        <w:t>Course Schedule</w:t>
      </w:r>
    </w:p>
    <w:p w14:paraId="75A5D9FA" w14:textId="77777777" w:rsidR="00134A6F" w:rsidRPr="00607B0E" w:rsidRDefault="00134A6F" w:rsidP="00B83CA5">
      <w:pPr>
        <w:autoSpaceDE w:val="0"/>
        <w:autoSpaceDN w:val="0"/>
        <w:adjustRightInd w:val="0"/>
        <w:spacing w:after="0" w:line="240" w:lineRule="auto"/>
        <w:jc w:val="both"/>
        <w:rPr>
          <w:rFonts w:ascii="Times New Roman" w:hAnsi="Times New Roman" w:cs="Times New Roman"/>
          <w:b/>
          <w:color w:val="000000"/>
        </w:rPr>
      </w:pPr>
      <w:r w:rsidRPr="00607B0E">
        <w:rPr>
          <w:rFonts w:ascii="Times New Roman" w:hAnsi="Times New Roman" w:cs="Times New Roman"/>
          <w:b/>
          <w:color w:val="000000"/>
        </w:rPr>
        <w:t xml:space="preserve">(NOTE: This is a tentative </w:t>
      </w:r>
      <w:proofErr w:type="gramStart"/>
      <w:r w:rsidRPr="00607B0E">
        <w:rPr>
          <w:rFonts w:ascii="Times New Roman" w:hAnsi="Times New Roman" w:cs="Times New Roman"/>
          <w:b/>
          <w:color w:val="000000"/>
        </w:rPr>
        <w:t>schedule</w:t>
      </w:r>
      <w:proofErr w:type="gramEnd"/>
      <w:r w:rsidRPr="00607B0E">
        <w:rPr>
          <w:rFonts w:ascii="Times New Roman" w:hAnsi="Times New Roman" w:cs="Times New Roman"/>
          <w:b/>
          <w:color w:val="000000"/>
        </w:rPr>
        <w:t xml:space="preserve"> and the instructor reserves the right to change this schedule without notice)</w:t>
      </w:r>
    </w:p>
    <w:p w14:paraId="76A85576" w14:textId="77777777" w:rsidR="00134A6F" w:rsidRPr="00607B0E" w:rsidRDefault="00134A6F" w:rsidP="00B83CA5">
      <w:pPr>
        <w:autoSpaceDE w:val="0"/>
        <w:autoSpaceDN w:val="0"/>
        <w:adjustRightInd w:val="0"/>
        <w:spacing w:after="0" w:line="240" w:lineRule="auto"/>
        <w:jc w:val="both"/>
        <w:rPr>
          <w:rFonts w:ascii="Times New Roman" w:hAnsi="Times New Roman" w:cs="Times New Roman"/>
          <w:b/>
          <w:color w:val="000000"/>
        </w:rPr>
      </w:pPr>
    </w:p>
    <w:tbl>
      <w:tblPr>
        <w:tblStyle w:val="TableGrid"/>
        <w:tblW w:w="9345" w:type="dxa"/>
        <w:tblInd w:w="5" w:type="dxa"/>
        <w:tblLook w:val="04A0" w:firstRow="1" w:lastRow="0" w:firstColumn="1" w:lastColumn="0" w:noHBand="0" w:noVBand="1"/>
        <w:tblCaption w:val="Tentative Course Schedule"/>
        <w:tblDescription w:val="The table shows the date the week begins and what topic will be covered in lab and the online topic."/>
      </w:tblPr>
      <w:tblGrid>
        <w:gridCol w:w="1160"/>
        <w:gridCol w:w="1080"/>
        <w:gridCol w:w="2070"/>
        <w:gridCol w:w="2160"/>
        <w:gridCol w:w="2875"/>
      </w:tblGrid>
      <w:tr w:rsidR="009E6F26" w:rsidRPr="00607B0E" w14:paraId="2A6302B8" w14:textId="77777777" w:rsidTr="002059E8">
        <w:trPr>
          <w:tblHeader/>
        </w:trPr>
        <w:tc>
          <w:tcPr>
            <w:tcW w:w="1160" w:type="dxa"/>
          </w:tcPr>
          <w:p w14:paraId="32E383A2" w14:textId="77777777" w:rsidR="009E6F26" w:rsidRPr="00607B0E" w:rsidRDefault="009E6F26" w:rsidP="00B83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Date</w:t>
            </w:r>
          </w:p>
        </w:tc>
        <w:tc>
          <w:tcPr>
            <w:tcW w:w="1080" w:type="dxa"/>
          </w:tcPr>
          <w:p w14:paraId="5D3DA9C1" w14:textId="77777777" w:rsidR="009E6F26" w:rsidRPr="00607B0E" w:rsidRDefault="009E6F26" w:rsidP="00B83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Chapter</w:t>
            </w:r>
          </w:p>
        </w:tc>
        <w:tc>
          <w:tcPr>
            <w:tcW w:w="2070" w:type="dxa"/>
          </w:tcPr>
          <w:p w14:paraId="21A62B08" w14:textId="77777777" w:rsidR="009E6F26" w:rsidRPr="00607B0E" w:rsidRDefault="009E6F26" w:rsidP="00B83CA5">
            <w:pPr>
              <w:autoSpaceDE w:val="0"/>
              <w:autoSpaceDN w:val="0"/>
              <w:adjustRightInd w:val="0"/>
              <w:jc w:val="both"/>
              <w:rPr>
                <w:rFonts w:ascii="Times New Roman" w:hAnsi="Times New Roman" w:cs="Times New Roman"/>
                <w:b/>
                <w:color w:val="000000"/>
              </w:rPr>
            </w:pPr>
            <w:r w:rsidRPr="00607B0E">
              <w:rPr>
                <w:rFonts w:ascii="Times New Roman" w:hAnsi="Times New Roman" w:cs="Times New Roman"/>
                <w:b/>
                <w:color w:val="000000"/>
              </w:rPr>
              <w:t>Topic</w:t>
            </w:r>
          </w:p>
        </w:tc>
        <w:tc>
          <w:tcPr>
            <w:tcW w:w="2160" w:type="dxa"/>
          </w:tcPr>
          <w:p w14:paraId="7ECD842E" w14:textId="43E82663" w:rsidR="009E6F26" w:rsidRPr="00607B0E" w:rsidRDefault="00162F73" w:rsidP="00B83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Wed Assignments</w:t>
            </w:r>
          </w:p>
        </w:tc>
        <w:tc>
          <w:tcPr>
            <w:tcW w:w="2875" w:type="dxa"/>
          </w:tcPr>
          <w:p w14:paraId="2D54D458" w14:textId="5D061DE7" w:rsidR="009E6F26" w:rsidRPr="00607B0E" w:rsidRDefault="00162F73" w:rsidP="00B83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 xml:space="preserve">Sunday </w:t>
            </w:r>
            <w:r w:rsidR="009E6F26">
              <w:rPr>
                <w:rFonts w:ascii="Times New Roman" w:hAnsi="Times New Roman" w:cs="Times New Roman"/>
                <w:b/>
                <w:color w:val="000000"/>
              </w:rPr>
              <w:t>Assignment</w:t>
            </w:r>
            <w:r>
              <w:rPr>
                <w:rFonts w:ascii="Times New Roman" w:hAnsi="Times New Roman" w:cs="Times New Roman"/>
                <w:b/>
                <w:color w:val="000000"/>
              </w:rPr>
              <w:t>s</w:t>
            </w:r>
          </w:p>
        </w:tc>
      </w:tr>
      <w:tr w:rsidR="00CA3E94" w:rsidRPr="00607B0E" w14:paraId="0EC337D8" w14:textId="77777777" w:rsidTr="002059E8">
        <w:tc>
          <w:tcPr>
            <w:tcW w:w="1160" w:type="dxa"/>
          </w:tcPr>
          <w:p w14:paraId="336C2303" w14:textId="70C45FE3" w:rsidR="00CA3E94" w:rsidRPr="009428F8"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Jan 8-14</w:t>
            </w:r>
          </w:p>
        </w:tc>
        <w:tc>
          <w:tcPr>
            <w:tcW w:w="1080" w:type="dxa"/>
          </w:tcPr>
          <w:p w14:paraId="5687FF95" w14:textId="77777777" w:rsidR="00CA3E94" w:rsidRPr="00C420D2" w:rsidRDefault="00CA3E94" w:rsidP="00CA3E94">
            <w:pPr>
              <w:autoSpaceDE w:val="0"/>
              <w:autoSpaceDN w:val="0"/>
              <w:adjustRightInd w:val="0"/>
              <w:rPr>
                <w:rFonts w:ascii="Times-Roman" w:hAnsi="Times-Roman" w:cs="Times-Roman"/>
                <w:color w:val="000000"/>
              </w:rPr>
            </w:pPr>
          </w:p>
        </w:tc>
        <w:tc>
          <w:tcPr>
            <w:tcW w:w="2070" w:type="dxa"/>
          </w:tcPr>
          <w:p w14:paraId="3A64DAA2"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 xml:space="preserve">Orientation </w:t>
            </w:r>
          </w:p>
        </w:tc>
        <w:tc>
          <w:tcPr>
            <w:tcW w:w="2160" w:type="dxa"/>
          </w:tcPr>
          <w:p w14:paraId="4A245B15" w14:textId="72A1500B" w:rsidR="00CA3E94" w:rsidRDefault="00CA3E94" w:rsidP="00CA3E94">
            <w:pPr>
              <w:autoSpaceDE w:val="0"/>
              <w:autoSpaceDN w:val="0"/>
              <w:adjustRightInd w:val="0"/>
              <w:rPr>
                <w:rFonts w:ascii="Times-Roman" w:hAnsi="Times-Roman" w:cs="Times-Roman"/>
                <w:color w:val="000000"/>
              </w:rPr>
            </w:pPr>
          </w:p>
        </w:tc>
        <w:tc>
          <w:tcPr>
            <w:tcW w:w="2875" w:type="dxa"/>
          </w:tcPr>
          <w:p w14:paraId="6FC7137C"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Orientation Quiz</w:t>
            </w:r>
          </w:p>
          <w:p w14:paraId="03214C14"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Be in the Know Assignment</w:t>
            </w:r>
          </w:p>
          <w:p w14:paraId="43437A9A" w14:textId="7CF614AE" w:rsidR="00396B3D" w:rsidRPr="007A786D" w:rsidRDefault="00396B3D" w:rsidP="00CA3E94">
            <w:pPr>
              <w:autoSpaceDE w:val="0"/>
              <w:autoSpaceDN w:val="0"/>
              <w:adjustRightInd w:val="0"/>
              <w:rPr>
                <w:rFonts w:ascii="Times-Roman" w:hAnsi="Times-Roman" w:cs="Times-Roman"/>
                <w:color w:val="000000"/>
              </w:rPr>
            </w:pPr>
            <w:r>
              <w:rPr>
                <w:rFonts w:ascii="Times-Roman" w:hAnsi="Times-Roman" w:cs="Times-Roman"/>
                <w:color w:val="000000"/>
              </w:rPr>
              <w:t>Activity: Introduction</w:t>
            </w:r>
          </w:p>
        </w:tc>
      </w:tr>
      <w:tr w:rsidR="00CA3E94" w:rsidRPr="00607B0E" w14:paraId="597DD1B4" w14:textId="77777777" w:rsidTr="002059E8">
        <w:tc>
          <w:tcPr>
            <w:tcW w:w="1160" w:type="dxa"/>
          </w:tcPr>
          <w:p w14:paraId="72422166" w14:textId="5744C98F" w:rsidR="00CA3E94" w:rsidRPr="009428F8"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Jan 15-21</w:t>
            </w:r>
          </w:p>
        </w:tc>
        <w:tc>
          <w:tcPr>
            <w:tcW w:w="1080" w:type="dxa"/>
          </w:tcPr>
          <w:p w14:paraId="6E082E47"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GI-BMP 1</w:t>
            </w:r>
          </w:p>
        </w:tc>
        <w:tc>
          <w:tcPr>
            <w:tcW w:w="2070" w:type="dxa"/>
          </w:tcPr>
          <w:p w14:paraId="4AE44D1B"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BMPs for Protection of Water</w:t>
            </w:r>
          </w:p>
        </w:tc>
        <w:tc>
          <w:tcPr>
            <w:tcW w:w="2160" w:type="dxa"/>
          </w:tcPr>
          <w:p w14:paraId="428533C4" w14:textId="5C42CD90" w:rsidR="00CA3E94" w:rsidRDefault="00162F73" w:rsidP="00CA3E94">
            <w:pPr>
              <w:autoSpaceDE w:val="0"/>
              <w:autoSpaceDN w:val="0"/>
              <w:adjustRightInd w:val="0"/>
              <w:rPr>
                <w:rFonts w:ascii="Times-Roman" w:hAnsi="Times-Roman" w:cs="Times-Roman"/>
                <w:color w:val="000000"/>
              </w:rPr>
            </w:pPr>
            <w:r>
              <w:rPr>
                <w:rFonts w:ascii="Times-Roman" w:hAnsi="Times-Roman" w:cs="Times-Roman"/>
                <w:color w:val="000000"/>
              </w:rPr>
              <w:t>GI-BMP Pre-Test</w:t>
            </w:r>
          </w:p>
        </w:tc>
        <w:tc>
          <w:tcPr>
            <w:tcW w:w="2875" w:type="dxa"/>
          </w:tcPr>
          <w:p w14:paraId="0B1FBC99" w14:textId="4EB606E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112F2A7E" w14:textId="1B588C24" w:rsidR="00CA3E94" w:rsidRPr="00C42F3A"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Watersheds and Pollution</w:t>
            </w:r>
          </w:p>
        </w:tc>
      </w:tr>
      <w:tr w:rsidR="00CA3E94" w:rsidRPr="00607B0E" w14:paraId="4125C8AE" w14:textId="77777777" w:rsidTr="002059E8">
        <w:tc>
          <w:tcPr>
            <w:tcW w:w="1160" w:type="dxa"/>
          </w:tcPr>
          <w:p w14:paraId="4AE2CD7E" w14:textId="53EE37C4" w:rsidR="00CA3E94" w:rsidRPr="009428F8"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Jan 22-28</w:t>
            </w:r>
          </w:p>
        </w:tc>
        <w:tc>
          <w:tcPr>
            <w:tcW w:w="1080" w:type="dxa"/>
          </w:tcPr>
          <w:p w14:paraId="79F23236"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GI-BMP 2</w:t>
            </w:r>
          </w:p>
        </w:tc>
        <w:tc>
          <w:tcPr>
            <w:tcW w:w="2070" w:type="dxa"/>
          </w:tcPr>
          <w:p w14:paraId="5B7D40D8"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Lawn and Landscape</w:t>
            </w:r>
          </w:p>
        </w:tc>
        <w:tc>
          <w:tcPr>
            <w:tcW w:w="2160" w:type="dxa"/>
          </w:tcPr>
          <w:p w14:paraId="6F2D88CA" w14:textId="3399B9CB" w:rsidR="00CA3E94" w:rsidRDefault="00162F73" w:rsidP="00CA3E94">
            <w:pPr>
              <w:autoSpaceDE w:val="0"/>
              <w:autoSpaceDN w:val="0"/>
              <w:adjustRightInd w:val="0"/>
              <w:rPr>
                <w:rFonts w:ascii="Times-Roman" w:hAnsi="Times-Roman" w:cs="Times-Roman"/>
                <w:color w:val="000000"/>
              </w:rPr>
            </w:pPr>
            <w:r>
              <w:rPr>
                <w:rFonts w:ascii="Times New Roman" w:hAnsi="Times New Roman" w:cs="Times New Roman"/>
                <w:color w:val="000000"/>
              </w:rPr>
              <w:t>Extra Credit Activity</w:t>
            </w:r>
            <w:r w:rsidRPr="00C26E2D">
              <w:rPr>
                <w:rFonts w:ascii="Times-Roman" w:hAnsi="Times-Roman" w:cs="Times-Roman"/>
                <w:b/>
                <w:color w:val="000000"/>
              </w:rPr>
              <w:t xml:space="preserve"> Quiz 1</w:t>
            </w:r>
          </w:p>
        </w:tc>
        <w:tc>
          <w:tcPr>
            <w:tcW w:w="2875" w:type="dxa"/>
          </w:tcPr>
          <w:p w14:paraId="40E5A3EB" w14:textId="17A722C9"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44CE55FF"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Landscape Design and Installation</w:t>
            </w:r>
          </w:p>
          <w:p w14:paraId="41FA79F7" w14:textId="2B7980A8" w:rsidR="00CA3E94" w:rsidRPr="00162F73"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Project: Pick a plant</w:t>
            </w:r>
          </w:p>
        </w:tc>
      </w:tr>
      <w:tr w:rsidR="00CA3E94" w:rsidRPr="00607B0E" w14:paraId="672E1EAA" w14:textId="77777777" w:rsidTr="002059E8">
        <w:tc>
          <w:tcPr>
            <w:tcW w:w="1160" w:type="dxa"/>
          </w:tcPr>
          <w:p w14:paraId="61908DC8" w14:textId="0D59A655" w:rsidR="00CA3E94" w:rsidRPr="009428F8"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Jan 29-Feb 4</w:t>
            </w:r>
          </w:p>
        </w:tc>
        <w:tc>
          <w:tcPr>
            <w:tcW w:w="1080" w:type="dxa"/>
          </w:tcPr>
          <w:p w14:paraId="019C11F1"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GI-BMP 4</w:t>
            </w:r>
          </w:p>
        </w:tc>
        <w:tc>
          <w:tcPr>
            <w:tcW w:w="2070" w:type="dxa"/>
          </w:tcPr>
          <w:p w14:paraId="5B690DAF" w14:textId="77777777" w:rsidR="00CA3E94" w:rsidRPr="00A67986"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Pruning</w:t>
            </w:r>
          </w:p>
        </w:tc>
        <w:tc>
          <w:tcPr>
            <w:tcW w:w="2160" w:type="dxa"/>
          </w:tcPr>
          <w:p w14:paraId="683EE92F" w14:textId="5CECD908" w:rsidR="00CA3E94" w:rsidRDefault="00162F73" w:rsidP="00CA3E94">
            <w:pPr>
              <w:autoSpaceDE w:val="0"/>
              <w:autoSpaceDN w:val="0"/>
              <w:adjustRightInd w:val="0"/>
              <w:rPr>
                <w:rFonts w:ascii="Times-Roman" w:hAnsi="Times-Roman" w:cs="Times-Roman"/>
                <w:color w:val="000000"/>
              </w:rPr>
            </w:pPr>
            <w:r>
              <w:rPr>
                <w:rFonts w:ascii="Times New Roman" w:hAnsi="Times New Roman" w:cs="Times New Roman"/>
                <w:color w:val="000000"/>
              </w:rPr>
              <w:t>Extra Credit Activity</w:t>
            </w:r>
            <w:r w:rsidRPr="00C26E2D">
              <w:rPr>
                <w:rFonts w:ascii="Times-Roman" w:hAnsi="Times-Roman" w:cs="Times-Roman"/>
                <w:b/>
                <w:color w:val="000000"/>
              </w:rPr>
              <w:t xml:space="preserve"> Quiz 2</w:t>
            </w:r>
          </w:p>
        </w:tc>
        <w:tc>
          <w:tcPr>
            <w:tcW w:w="2875" w:type="dxa"/>
          </w:tcPr>
          <w:p w14:paraId="5084A9FB" w14:textId="01EE2B4D"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1BF6D3F5" w14:textId="054EE02D" w:rsidR="00CA3E94" w:rsidRPr="00162F73"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Pruning</w:t>
            </w:r>
          </w:p>
        </w:tc>
      </w:tr>
      <w:tr w:rsidR="00CA3E94" w:rsidRPr="00607B0E" w14:paraId="75851549" w14:textId="77777777" w:rsidTr="002059E8">
        <w:tc>
          <w:tcPr>
            <w:tcW w:w="1160" w:type="dxa"/>
          </w:tcPr>
          <w:p w14:paraId="6F5B5697" w14:textId="40706924" w:rsidR="00CA3E94" w:rsidRPr="009428F8"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Feb 5-11</w:t>
            </w:r>
          </w:p>
        </w:tc>
        <w:tc>
          <w:tcPr>
            <w:tcW w:w="1080" w:type="dxa"/>
          </w:tcPr>
          <w:p w14:paraId="1E15E235"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GI-BMP 3</w:t>
            </w:r>
          </w:p>
        </w:tc>
        <w:tc>
          <w:tcPr>
            <w:tcW w:w="2070" w:type="dxa"/>
          </w:tcPr>
          <w:p w14:paraId="4893CEC4"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Irrigation</w:t>
            </w:r>
          </w:p>
        </w:tc>
        <w:tc>
          <w:tcPr>
            <w:tcW w:w="2160" w:type="dxa"/>
          </w:tcPr>
          <w:p w14:paraId="0906E14E" w14:textId="58DDE28F" w:rsidR="00CA3E94" w:rsidRDefault="00162F73" w:rsidP="00162F73">
            <w:pPr>
              <w:autoSpaceDE w:val="0"/>
              <w:autoSpaceDN w:val="0"/>
              <w:adjustRightInd w:val="0"/>
              <w:rPr>
                <w:rFonts w:ascii="Times-Roman" w:hAnsi="Times-Roman" w:cs="Times-Roman"/>
                <w:color w:val="000000"/>
              </w:rPr>
            </w:pPr>
            <w:r>
              <w:rPr>
                <w:rFonts w:ascii="Times New Roman" w:hAnsi="Times New Roman" w:cs="Times New Roman"/>
                <w:color w:val="000000"/>
              </w:rPr>
              <w:t>Extra Credit Activity</w:t>
            </w:r>
            <w:r w:rsidRPr="00C26E2D">
              <w:rPr>
                <w:rFonts w:ascii="Times-Roman" w:hAnsi="Times-Roman" w:cs="Times-Roman"/>
                <w:b/>
                <w:color w:val="000000"/>
              </w:rPr>
              <w:t xml:space="preserve"> Quiz 3</w:t>
            </w:r>
          </w:p>
        </w:tc>
        <w:tc>
          <w:tcPr>
            <w:tcW w:w="2875" w:type="dxa"/>
          </w:tcPr>
          <w:p w14:paraId="67FE18A4" w14:textId="1EBA3F23"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4BB83990" w14:textId="6F4973B0" w:rsidR="00CA3E94" w:rsidRPr="00162F73"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Irrigation Problems and Calibration</w:t>
            </w:r>
          </w:p>
        </w:tc>
      </w:tr>
      <w:tr w:rsidR="00CA3E94" w:rsidRPr="00607B0E" w14:paraId="7B6BF994" w14:textId="77777777" w:rsidTr="002059E8">
        <w:tc>
          <w:tcPr>
            <w:tcW w:w="1160" w:type="dxa"/>
          </w:tcPr>
          <w:p w14:paraId="0D8E98C5" w14:textId="14F9A6F5" w:rsidR="00CA3E94" w:rsidRPr="009428F8"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Feb 12-18</w:t>
            </w:r>
          </w:p>
        </w:tc>
        <w:tc>
          <w:tcPr>
            <w:tcW w:w="1080" w:type="dxa"/>
          </w:tcPr>
          <w:p w14:paraId="32876BCC"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GI-BMP 5</w:t>
            </w:r>
          </w:p>
        </w:tc>
        <w:tc>
          <w:tcPr>
            <w:tcW w:w="2070" w:type="dxa"/>
          </w:tcPr>
          <w:p w14:paraId="103F4DB9" w14:textId="77777777" w:rsidR="00CA3E94" w:rsidRPr="009F02E7" w:rsidRDefault="00CA3E94" w:rsidP="00CA3E94">
            <w:pPr>
              <w:autoSpaceDE w:val="0"/>
              <w:autoSpaceDN w:val="0"/>
              <w:adjustRightInd w:val="0"/>
              <w:rPr>
                <w:rFonts w:ascii="Times-Roman" w:hAnsi="Times-Roman" w:cs="Times-Roman"/>
                <w:color w:val="000000"/>
              </w:rPr>
            </w:pPr>
            <w:r w:rsidRPr="009F02E7">
              <w:rPr>
                <w:rFonts w:ascii="Times-Roman" w:hAnsi="Times-Roman" w:cs="Times-Roman"/>
                <w:color w:val="000000"/>
              </w:rPr>
              <w:t>Fertilization</w:t>
            </w:r>
          </w:p>
        </w:tc>
        <w:tc>
          <w:tcPr>
            <w:tcW w:w="2160" w:type="dxa"/>
          </w:tcPr>
          <w:p w14:paraId="7FB778F1" w14:textId="77777777" w:rsidR="00CA3E94" w:rsidRDefault="00162F73"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67957929" w14:textId="4D6C234C" w:rsidR="00162F73" w:rsidRPr="00162F73" w:rsidRDefault="00162F73" w:rsidP="00CA3E94">
            <w:pPr>
              <w:autoSpaceDE w:val="0"/>
              <w:autoSpaceDN w:val="0"/>
              <w:adjustRightInd w:val="0"/>
              <w:rPr>
                <w:rFonts w:ascii="Times-Roman" w:hAnsi="Times-Roman" w:cs="Times-Roman"/>
                <w:b/>
                <w:color w:val="000000"/>
              </w:rPr>
            </w:pPr>
            <w:r>
              <w:rPr>
                <w:rFonts w:ascii="Times-Roman" w:hAnsi="Times-Roman" w:cs="Times-Roman"/>
                <w:b/>
                <w:color w:val="000000"/>
              </w:rPr>
              <w:t>Quiz 4</w:t>
            </w:r>
          </w:p>
        </w:tc>
        <w:tc>
          <w:tcPr>
            <w:tcW w:w="2875" w:type="dxa"/>
          </w:tcPr>
          <w:p w14:paraId="6C561A9E" w14:textId="4419606D"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7DF35760" w14:textId="7E75B425" w:rsidR="00CA3E94" w:rsidRPr="00162F73"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Fertilization</w:t>
            </w:r>
          </w:p>
        </w:tc>
      </w:tr>
      <w:tr w:rsidR="00CA3E94" w:rsidRPr="00607B0E" w14:paraId="758EAACA" w14:textId="77777777" w:rsidTr="002059E8">
        <w:tc>
          <w:tcPr>
            <w:tcW w:w="1160" w:type="dxa"/>
          </w:tcPr>
          <w:p w14:paraId="78529EC5" w14:textId="743A8E86"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Feb 19-25</w:t>
            </w:r>
          </w:p>
        </w:tc>
        <w:tc>
          <w:tcPr>
            <w:tcW w:w="1080" w:type="dxa"/>
          </w:tcPr>
          <w:p w14:paraId="14A1DD16"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GI-BMP 6</w:t>
            </w:r>
          </w:p>
        </w:tc>
        <w:tc>
          <w:tcPr>
            <w:tcW w:w="2070" w:type="dxa"/>
          </w:tcPr>
          <w:p w14:paraId="20AB4FAA"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Pesticides</w:t>
            </w:r>
          </w:p>
        </w:tc>
        <w:tc>
          <w:tcPr>
            <w:tcW w:w="2160" w:type="dxa"/>
          </w:tcPr>
          <w:p w14:paraId="3FA60E8C" w14:textId="77777777" w:rsidR="00162F73" w:rsidRDefault="00162F73" w:rsidP="00162F73">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671BE8D9" w14:textId="6088E2E7" w:rsidR="00CA3E94" w:rsidRPr="004A5231" w:rsidRDefault="00162F73" w:rsidP="00162F73">
            <w:pPr>
              <w:autoSpaceDE w:val="0"/>
              <w:autoSpaceDN w:val="0"/>
              <w:adjustRightInd w:val="0"/>
              <w:rPr>
                <w:rFonts w:ascii="Times-Roman" w:hAnsi="Times-Roman" w:cs="Times-Roman"/>
                <w:color w:val="000000"/>
              </w:rPr>
            </w:pPr>
            <w:r w:rsidRPr="00C26E2D">
              <w:rPr>
                <w:rFonts w:ascii="Times-Roman" w:hAnsi="Times-Roman" w:cs="Times-Roman"/>
                <w:b/>
                <w:color w:val="000000"/>
              </w:rPr>
              <w:t>Quiz 5</w:t>
            </w:r>
          </w:p>
        </w:tc>
        <w:tc>
          <w:tcPr>
            <w:tcW w:w="2875" w:type="dxa"/>
          </w:tcPr>
          <w:p w14:paraId="34C0C099" w14:textId="6A14DBC8"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450F431E" w14:textId="6DC0A3DD" w:rsidR="00CA3E94" w:rsidRPr="00162F73"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Reading Labels and IPM</w:t>
            </w:r>
          </w:p>
        </w:tc>
      </w:tr>
      <w:tr w:rsidR="00CA3E94" w:rsidRPr="00607B0E" w14:paraId="06AD137B" w14:textId="77777777" w:rsidTr="002059E8">
        <w:tc>
          <w:tcPr>
            <w:tcW w:w="1160" w:type="dxa"/>
          </w:tcPr>
          <w:p w14:paraId="7D3AFFDD" w14:textId="4CF7BD7D"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Feb 26-Mar 3</w:t>
            </w:r>
          </w:p>
        </w:tc>
        <w:tc>
          <w:tcPr>
            <w:tcW w:w="1080" w:type="dxa"/>
          </w:tcPr>
          <w:p w14:paraId="5B76C47C"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9</w:t>
            </w:r>
          </w:p>
        </w:tc>
        <w:tc>
          <w:tcPr>
            <w:tcW w:w="2070" w:type="dxa"/>
          </w:tcPr>
          <w:p w14:paraId="765CA4FB" w14:textId="77777777" w:rsidR="00CA3E94" w:rsidRPr="00A67986" w:rsidRDefault="00CA3E94" w:rsidP="00CA3E94">
            <w:pPr>
              <w:autoSpaceDE w:val="0"/>
              <w:autoSpaceDN w:val="0"/>
              <w:adjustRightInd w:val="0"/>
              <w:rPr>
                <w:rFonts w:ascii="Times-Roman" w:hAnsi="Times-Roman" w:cs="Times-Roman"/>
                <w:b/>
                <w:color w:val="000000"/>
              </w:rPr>
            </w:pPr>
            <w:r>
              <w:rPr>
                <w:rFonts w:ascii="Times-Roman" w:hAnsi="Times-Roman" w:cs="Times-Roman"/>
                <w:color w:val="000000"/>
              </w:rPr>
              <w:t xml:space="preserve">IPM and Pollinator Protection </w:t>
            </w:r>
          </w:p>
        </w:tc>
        <w:tc>
          <w:tcPr>
            <w:tcW w:w="2160" w:type="dxa"/>
          </w:tcPr>
          <w:p w14:paraId="06E38C5C"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7DB837CD" w14:textId="77777777" w:rsidR="00C42F3A" w:rsidRDefault="00C42F3A" w:rsidP="00C42F3A">
            <w:pPr>
              <w:autoSpaceDE w:val="0"/>
              <w:autoSpaceDN w:val="0"/>
              <w:adjustRightInd w:val="0"/>
              <w:rPr>
                <w:rFonts w:ascii="Times-Roman" w:hAnsi="Times-Roman" w:cs="Times-Roman"/>
                <w:b/>
                <w:color w:val="000000"/>
              </w:rPr>
            </w:pPr>
            <w:r w:rsidRPr="00C26E2D">
              <w:rPr>
                <w:rFonts w:ascii="Times-Roman" w:hAnsi="Times-Roman" w:cs="Times-Roman"/>
                <w:b/>
                <w:color w:val="000000"/>
              </w:rPr>
              <w:t>Quiz 6</w:t>
            </w:r>
          </w:p>
          <w:p w14:paraId="5B322C84" w14:textId="09D4FC49" w:rsidR="00CA3E94" w:rsidRDefault="00CA3E94" w:rsidP="00C42F3A">
            <w:pPr>
              <w:autoSpaceDE w:val="0"/>
              <w:autoSpaceDN w:val="0"/>
              <w:adjustRightInd w:val="0"/>
              <w:rPr>
                <w:rFonts w:ascii="Times-Roman" w:hAnsi="Times-Roman" w:cs="Times-Roman"/>
                <w:color w:val="000000"/>
              </w:rPr>
            </w:pPr>
            <w:r>
              <w:rPr>
                <w:rFonts w:ascii="Times-Roman" w:hAnsi="Times-Roman" w:cs="Times-Roman"/>
                <w:b/>
                <w:color w:val="000000"/>
              </w:rPr>
              <w:t>GI-BMP Post-test</w:t>
            </w:r>
            <w:r>
              <w:rPr>
                <w:rFonts w:ascii="Times-Roman" w:hAnsi="Times-Roman" w:cs="Times-Roman"/>
                <w:color w:val="000000"/>
              </w:rPr>
              <w:t xml:space="preserve"> </w:t>
            </w:r>
          </w:p>
        </w:tc>
        <w:tc>
          <w:tcPr>
            <w:tcW w:w="2875" w:type="dxa"/>
          </w:tcPr>
          <w:p w14:paraId="2EE29D32" w14:textId="3D407F18"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43CF66F1" w14:textId="2ABFFAA3" w:rsidR="00CA3E94" w:rsidRPr="00C42F3A"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CCD Case Study</w:t>
            </w:r>
          </w:p>
        </w:tc>
      </w:tr>
      <w:tr w:rsidR="00CA3E94" w:rsidRPr="00607B0E" w14:paraId="4ECDCA28" w14:textId="77777777" w:rsidTr="002059E8">
        <w:tc>
          <w:tcPr>
            <w:tcW w:w="1160" w:type="dxa"/>
          </w:tcPr>
          <w:p w14:paraId="38D106B0" w14:textId="7CCB59A7"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Mar 4-10</w:t>
            </w:r>
          </w:p>
        </w:tc>
        <w:tc>
          <w:tcPr>
            <w:tcW w:w="1080" w:type="dxa"/>
          </w:tcPr>
          <w:p w14:paraId="45FA5FD6"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15/16</w:t>
            </w:r>
          </w:p>
        </w:tc>
        <w:tc>
          <w:tcPr>
            <w:tcW w:w="2070" w:type="dxa"/>
          </w:tcPr>
          <w:p w14:paraId="313B5CAD" w14:textId="77777777" w:rsidR="00CA3E94" w:rsidRPr="00C13977" w:rsidRDefault="00CA3E94" w:rsidP="00CA3E94">
            <w:pPr>
              <w:autoSpaceDE w:val="0"/>
              <w:autoSpaceDN w:val="0"/>
              <w:adjustRightInd w:val="0"/>
              <w:rPr>
                <w:rFonts w:ascii="Times-Roman" w:hAnsi="Times-Roman" w:cs="Times-Roman"/>
                <w:b/>
                <w:i/>
                <w:color w:val="000000"/>
              </w:rPr>
            </w:pPr>
            <w:r>
              <w:rPr>
                <w:rFonts w:ascii="Times-Roman" w:hAnsi="Times-Roman" w:cs="Times-Roman"/>
                <w:color w:val="000000"/>
              </w:rPr>
              <w:t>Pesticides, Equipment, and Calibration</w:t>
            </w:r>
          </w:p>
        </w:tc>
        <w:tc>
          <w:tcPr>
            <w:tcW w:w="2160" w:type="dxa"/>
          </w:tcPr>
          <w:p w14:paraId="50EFD116"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4D5F1AB6" w14:textId="1B352185" w:rsidR="00CA3E94" w:rsidRPr="00C13977" w:rsidRDefault="00C42F3A" w:rsidP="00C42F3A">
            <w:pPr>
              <w:autoSpaceDE w:val="0"/>
              <w:autoSpaceDN w:val="0"/>
              <w:adjustRightInd w:val="0"/>
              <w:rPr>
                <w:rFonts w:ascii="Times-Roman" w:hAnsi="Times-Roman" w:cs="Times-Roman"/>
                <w:b/>
                <w:i/>
                <w:color w:val="000000"/>
              </w:rPr>
            </w:pPr>
            <w:r w:rsidRPr="00C26E2D">
              <w:rPr>
                <w:rFonts w:ascii="Times-Roman" w:hAnsi="Times-Roman" w:cs="Times-Roman"/>
                <w:b/>
                <w:color w:val="000000"/>
              </w:rPr>
              <w:t>Quiz 7</w:t>
            </w:r>
          </w:p>
        </w:tc>
        <w:tc>
          <w:tcPr>
            <w:tcW w:w="2875" w:type="dxa"/>
          </w:tcPr>
          <w:p w14:paraId="549084FE" w14:textId="422CEE31"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474AEC0D"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Measurements and Calibration</w:t>
            </w:r>
          </w:p>
          <w:p w14:paraId="0B837FE2" w14:textId="576409DB" w:rsidR="00CA3E94" w:rsidRPr="00C42F3A"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lastRenderedPageBreak/>
              <w:t>Project: Plagiarism Quizzes</w:t>
            </w:r>
          </w:p>
        </w:tc>
      </w:tr>
      <w:tr w:rsidR="00162F73" w:rsidRPr="00607B0E" w14:paraId="6B5E91CB" w14:textId="77777777" w:rsidTr="00162F73">
        <w:tc>
          <w:tcPr>
            <w:tcW w:w="1160" w:type="dxa"/>
          </w:tcPr>
          <w:p w14:paraId="47D13E31" w14:textId="1FB3722C" w:rsidR="00162F73" w:rsidRDefault="00162F73" w:rsidP="00162F73">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Mar 11-17</w:t>
            </w:r>
          </w:p>
        </w:tc>
        <w:tc>
          <w:tcPr>
            <w:tcW w:w="1080" w:type="dxa"/>
          </w:tcPr>
          <w:p w14:paraId="414BB997" w14:textId="47827E1A" w:rsidR="00162F73" w:rsidRPr="00C420D2" w:rsidRDefault="00162F73" w:rsidP="00162F73">
            <w:pPr>
              <w:autoSpaceDE w:val="0"/>
              <w:autoSpaceDN w:val="0"/>
              <w:adjustRightInd w:val="0"/>
              <w:rPr>
                <w:rFonts w:ascii="Times-Roman" w:hAnsi="Times-Roman" w:cs="Times-Roman"/>
                <w:color w:val="000000"/>
              </w:rPr>
            </w:pPr>
            <w:r>
              <w:rPr>
                <w:rFonts w:ascii="Times-Roman" w:hAnsi="Times-Roman" w:cs="Times-Roman"/>
                <w:color w:val="000000"/>
              </w:rPr>
              <w:t>11</w:t>
            </w:r>
          </w:p>
        </w:tc>
        <w:tc>
          <w:tcPr>
            <w:tcW w:w="2070" w:type="dxa"/>
          </w:tcPr>
          <w:p w14:paraId="461512A7" w14:textId="742C9325" w:rsidR="00162F73" w:rsidRPr="002059E8" w:rsidRDefault="00162F73" w:rsidP="00162F73">
            <w:pPr>
              <w:autoSpaceDE w:val="0"/>
              <w:autoSpaceDN w:val="0"/>
              <w:adjustRightInd w:val="0"/>
              <w:rPr>
                <w:rFonts w:ascii="Times-Roman" w:hAnsi="Times-Roman" w:cs="Times-Roman"/>
                <w:b/>
                <w:i/>
                <w:color w:val="000000"/>
              </w:rPr>
            </w:pPr>
            <w:r>
              <w:rPr>
                <w:rFonts w:ascii="Times-Roman" w:hAnsi="Times-Roman" w:cs="Times-Roman"/>
                <w:color w:val="000000"/>
              </w:rPr>
              <w:t>Arthropods</w:t>
            </w:r>
          </w:p>
        </w:tc>
        <w:tc>
          <w:tcPr>
            <w:tcW w:w="2160" w:type="dxa"/>
          </w:tcPr>
          <w:p w14:paraId="759AE445"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31795D8C" w14:textId="523410F8" w:rsidR="00162F73" w:rsidRPr="002059E8" w:rsidRDefault="00C42F3A" w:rsidP="00C42F3A">
            <w:pPr>
              <w:autoSpaceDE w:val="0"/>
              <w:autoSpaceDN w:val="0"/>
              <w:adjustRightInd w:val="0"/>
              <w:rPr>
                <w:rFonts w:ascii="Times-Roman" w:hAnsi="Times-Roman" w:cs="Times-Roman"/>
                <w:b/>
                <w:i/>
                <w:color w:val="000000"/>
              </w:rPr>
            </w:pPr>
            <w:r w:rsidRPr="00C26E2D">
              <w:rPr>
                <w:rFonts w:ascii="Times-Roman" w:hAnsi="Times-Roman" w:cs="Times-Roman"/>
                <w:b/>
                <w:color w:val="000000"/>
              </w:rPr>
              <w:t xml:space="preserve">Quiz </w:t>
            </w:r>
            <w:r>
              <w:rPr>
                <w:rFonts w:ascii="Times-Roman" w:hAnsi="Times-Roman" w:cs="Times-Roman"/>
                <w:b/>
                <w:color w:val="000000"/>
              </w:rPr>
              <w:t>8</w:t>
            </w:r>
          </w:p>
        </w:tc>
        <w:tc>
          <w:tcPr>
            <w:tcW w:w="2875" w:type="dxa"/>
          </w:tcPr>
          <w:p w14:paraId="7A899E09" w14:textId="27715740" w:rsidR="00162F73" w:rsidRDefault="00162F73" w:rsidP="00162F73">
            <w:pPr>
              <w:autoSpaceDE w:val="0"/>
              <w:autoSpaceDN w:val="0"/>
              <w:adjustRightInd w:val="0"/>
              <w:rPr>
                <w:rFonts w:ascii="Times-Roman" w:hAnsi="Times-Roman" w:cs="Times-Roman"/>
                <w:color w:val="000000"/>
              </w:rPr>
            </w:pPr>
            <w:r>
              <w:rPr>
                <w:rFonts w:ascii="Times-Roman" w:hAnsi="Times-Roman" w:cs="Times-Roman"/>
                <w:color w:val="000000"/>
              </w:rPr>
              <w:t>Video Guide</w:t>
            </w:r>
          </w:p>
          <w:p w14:paraId="0C80B37D" w14:textId="77777777" w:rsidR="00162F73" w:rsidRDefault="00162F73" w:rsidP="00162F73">
            <w:pPr>
              <w:autoSpaceDE w:val="0"/>
              <w:autoSpaceDN w:val="0"/>
              <w:adjustRightInd w:val="0"/>
              <w:rPr>
                <w:rFonts w:ascii="Times-Roman" w:hAnsi="Times-Roman" w:cs="Times-Roman"/>
                <w:color w:val="000000"/>
              </w:rPr>
            </w:pPr>
            <w:r>
              <w:rPr>
                <w:rFonts w:ascii="Times-Roman" w:hAnsi="Times-Roman" w:cs="Times-Roman"/>
                <w:color w:val="000000"/>
              </w:rPr>
              <w:t>Activity: Ornamental Pest Match</w:t>
            </w:r>
          </w:p>
          <w:p w14:paraId="111B9CE4" w14:textId="711EF3B8" w:rsidR="00162F73" w:rsidRPr="00C42F3A" w:rsidRDefault="00162F73" w:rsidP="00162F73">
            <w:pPr>
              <w:autoSpaceDE w:val="0"/>
              <w:autoSpaceDN w:val="0"/>
              <w:adjustRightInd w:val="0"/>
              <w:rPr>
                <w:rFonts w:ascii="Times-Roman" w:hAnsi="Times-Roman" w:cs="Times-Roman"/>
                <w:color w:val="000000"/>
              </w:rPr>
            </w:pPr>
            <w:r>
              <w:rPr>
                <w:rFonts w:ascii="Times-Roman" w:hAnsi="Times-Roman" w:cs="Times-Roman"/>
                <w:color w:val="000000"/>
              </w:rPr>
              <w:t>Project: Brochure Draft Due</w:t>
            </w:r>
          </w:p>
        </w:tc>
      </w:tr>
      <w:tr w:rsidR="00162F73" w:rsidRPr="00607B0E" w14:paraId="04CA9F0B" w14:textId="77777777" w:rsidTr="00E05BE3">
        <w:tc>
          <w:tcPr>
            <w:tcW w:w="1160" w:type="dxa"/>
          </w:tcPr>
          <w:p w14:paraId="260C1714" w14:textId="3EDAB8CD" w:rsidR="00162F73" w:rsidRDefault="00162F73"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Mar 18-24</w:t>
            </w:r>
          </w:p>
        </w:tc>
        <w:tc>
          <w:tcPr>
            <w:tcW w:w="1080" w:type="dxa"/>
          </w:tcPr>
          <w:p w14:paraId="38DE1755" w14:textId="26E2BF06" w:rsidR="00162F73" w:rsidRPr="00C420D2" w:rsidRDefault="00162F73" w:rsidP="00CA3E94">
            <w:pPr>
              <w:autoSpaceDE w:val="0"/>
              <w:autoSpaceDN w:val="0"/>
              <w:adjustRightInd w:val="0"/>
              <w:rPr>
                <w:rFonts w:ascii="Times-Roman" w:hAnsi="Times-Roman" w:cs="Times-Roman"/>
                <w:color w:val="000000"/>
              </w:rPr>
            </w:pPr>
          </w:p>
        </w:tc>
        <w:tc>
          <w:tcPr>
            <w:tcW w:w="7105" w:type="dxa"/>
            <w:gridSpan w:val="3"/>
          </w:tcPr>
          <w:p w14:paraId="5F3B6626" w14:textId="0C8952AF" w:rsidR="00162F73" w:rsidRPr="00162F73" w:rsidRDefault="00162F73" w:rsidP="00CA3E94">
            <w:pPr>
              <w:autoSpaceDE w:val="0"/>
              <w:autoSpaceDN w:val="0"/>
              <w:adjustRightInd w:val="0"/>
              <w:rPr>
                <w:rFonts w:ascii="Times-Roman" w:hAnsi="Times-Roman" w:cs="Times-Roman"/>
                <w:b/>
                <w:i/>
                <w:iCs/>
                <w:color w:val="000000"/>
              </w:rPr>
            </w:pPr>
            <w:r w:rsidRPr="00162F73">
              <w:rPr>
                <w:rFonts w:ascii="Times-Roman" w:hAnsi="Times-Roman" w:cs="Times-Roman"/>
                <w:b/>
                <w:i/>
                <w:iCs/>
                <w:color w:val="000000"/>
              </w:rPr>
              <w:t>Spring Break</w:t>
            </w:r>
          </w:p>
        </w:tc>
      </w:tr>
      <w:tr w:rsidR="00CA3E94" w:rsidRPr="00607B0E" w14:paraId="14EEEA2A" w14:textId="77777777" w:rsidTr="002059E8">
        <w:tc>
          <w:tcPr>
            <w:tcW w:w="1160" w:type="dxa"/>
          </w:tcPr>
          <w:p w14:paraId="6C44174D" w14:textId="0E08A6C8"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Mar 25-Mar 31</w:t>
            </w:r>
          </w:p>
        </w:tc>
        <w:tc>
          <w:tcPr>
            <w:tcW w:w="1080" w:type="dxa"/>
          </w:tcPr>
          <w:p w14:paraId="0B3EC88E"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10</w:t>
            </w:r>
          </w:p>
        </w:tc>
        <w:tc>
          <w:tcPr>
            <w:tcW w:w="2070" w:type="dxa"/>
          </w:tcPr>
          <w:p w14:paraId="02A0B280"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 xml:space="preserve">Ornamental Plant Diseases </w:t>
            </w:r>
          </w:p>
        </w:tc>
        <w:tc>
          <w:tcPr>
            <w:tcW w:w="2160" w:type="dxa"/>
          </w:tcPr>
          <w:p w14:paraId="7693ED34"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69EC93D7" w14:textId="23FFDF86" w:rsidR="00CA3E94" w:rsidRDefault="00C42F3A" w:rsidP="00C42F3A">
            <w:pPr>
              <w:autoSpaceDE w:val="0"/>
              <w:autoSpaceDN w:val="0"/>
              <w:adjustRightInd w:val="0"/>
              <w:rPr>
                <w:rFonts w:ascii="Times-Roman" w:hAnsi="Times-Roman" w:cs="Times-Roman"/>
                <w:color w:val="000000"/>
              </w:rPr>
            </w:pPr>
            <w:r w:rsidRPr="00C26E2D">
              <w:rPr>
                <w:rFonts w:ascii="Times-Roman" w:hAnsi="Times-Roman" w:cs="Times-Roman"/>
                <w:b/>
                <w:color w:val="000000"/>
              </w:rPr>
              <w:t>Quiz 9</w:t>
            </w:r>
          </w:p>
        </w:tc>
        <w:tc>
          <w:tcPr>
            <w:tcW w:w="2875" w:type="dxa"/>
          </w:tcPr>
          <w:p w14:paraId="33F099EB" w14:textId="6E5883B9"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304D8BB0"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Ornamental Plant Diseases</w:t>
            </w:r>
          </w:p>
          <w:p w14:paraId="6886C2E0" w14:textId="09F77CAC" w:rsidR="00CA3E94" w:rsidRPr="00C42F3A" w:rsidRDefault="00CA3E94" w:rsidP="00CA3E94">
            <w:pPr>
              <w:autoSpaceDE w:val="0"/>
              <w:autoSpaceDN w:val="0"/>
              <w:adjustRightInd w:val="0"/>
              <w:rPr>
                <w:rFonts w:ascii="Times-Roman" w:hAnsi="Times-Roman" w:cs="Times-Roman"/>
                <w:color w:val="000000"/>
              </w:rPr>
            </w:pPr>
            <w:r w:rsidRPr="00C85455">
              <w:rPr>
                <w:rFonts w:ascii="Times-Roman" w:hAnsi="Times-Roman" w:cs="Times-Roman"/>
                <w:color w:val="000000"/>
              </w:rPr>
              <w:t xml:space="preserve">Project: </w:t>
            </w:r>
            <w:r>
              <w:rPr>
                <w:rFonts w:ascii="Times-Roman" w:hAnsi="Times-Roman" w:cs="Times-Roman"/>
                <w:color w:val="000000"/>
              </w:rPr>
              <w:t>Peer Review</w:t>
            </w:r>
            <w:r w:rsidRPr="00C85455">
              <w:rPr>
                <w:rFonts w:ascii="Times-Roman" w:hAnsi="Times-Roman" w:cs="Times-Roman"/>
                <w:color w:val="000000"/>
              </w:rPr>
              <w:t xml:space="preserve"> Due</w:t>
            </w:r>
          </w:p>
        </w:tc>
      </w:tr>
      <w:tr w:rsidR="00CA3E94" w:rsidRPr="00607B0E" w14:paraId="17A44996" w14:textId="77777777" w:rsidTr="002059E8">
        <w:trPr>
          <w:trHeight w:val="70"/>
        </w:trPr>
        <w:tc>
          <w:tcPr>
            <w:tcW w:w="1160" w:type="dxa"/>
          </w:tcPr>
          <w:p w14:paraId="2C99F81E" w14:textId="0ED1EEC7"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Apr 1-7</w:t>
            </w:r>
          </w:p>
        </w:tc>
        <w:tc>
          <w:tcPr>
            <w:tcW w:w="1080" w:type="dxa"/>
          </w:tcPr>
          <w:p w14:paraId="29D06CD8"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12</w:t>
            </w:r>
          </w:p>
        </w:tc>
        <w:tc>
          <w:tcPr>
            <w:tcW w:w="2070" w:type="dxa"/>
          </w:tcPr>
          <w:p w14:paraId="3BEC5B0F" w14:textId="77777777" w:rsidR="00CA3E94" w:rsidRPr="00E32DE2" w:rsidRDefault="00CA3E94" w:rsidP="00CA3E94">
            <w:pPr>
              <w:autoSpaceDE w:val="0"/>
              <w:autoSpaceDN w:val="0"/>
              <w:adjustRightInd w:val="0"/>
              <w:rPr>
                <w:rFonts w:ascii="Times-Roman" w:hAnsi="Times-Roman" w:cs="Times-Roman"/>
                <w:b/>
                <w:color w:val="000000"/>
              </w:rPr>
            </w:pPr>
            <w:r>
              <w:rPr>
                <w:rFonts w:ascii="Times-Roman" w:hAnsi="Times-Roman" w:cs="Times-Roman"/>
                <w:color w:val="000000"/>
              </w:rPr>
              <w:t>Nematodes</w:t>
            </w:r>
          </w:p>
        </w:tc>
        <w:tc>
          <w:tcPr>
            <w:tcW w:w="2160" w:type="dxa"/>
          </w:tcPr>
          <w:p w14:paraId="3CBE9760"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756E17F3" w14:textId="76C20FC5" w:rsidR="00CA3E94" w:rsidRPr="00CF136D" w:rsidRDefault="00C42F3A" w:rsidP="00C42F3A">
            <w:pPr>
              <w:autoSpaceDE w:val="0"/>
              <w:autoSpaceDN w:val="0"/>
              <w:adjustRightInd w:val="0"/>
              <w:rPr>
                <w:rFonts w:ascii="Times-Roman" w:hAnsi="Times-Roman" w:cs="Times-Roman"/>
                <w:color w:val="000000"/>
              </w:rPr>
            </w:pPr>
            <w:r w:rsidRPr="00C26E2D">
              <w:rPr>
                <w:rFonts w:ascii="Times-Roman" w:hAnsi="Times-Roman" w:cs="Times-Roman"/>
                <w:b/>
                <w:color w:val="000000"/>
              </w:rPr>
              <w:t xml:space="preserve">Quiz </w:t>
            </w:r>
            <w:r>
              <w:rPr>
                <w:rFonts w:ascii="Times-Roman" w:hAnsi="Times-Roman" w:cs="Times-Roman"/>
                <w:b/>
                <w:color w:val="000000"/>
              </w:rPr>
              <w:t>10</w:t>
            </w:r>
          </w:p>
        </w:tc>
        <w:tc>
          <w:tcPr>
            <w:tcW w:w="2875" w:type="dxa"/>
          </w:tcPr>
          <w:p w14:paraId="1B99CCC0" w14:textId="54C23F66"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7650A4CF"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Ornamental Plant Nematodes</w:t>
            </w:r>
          </w:p>
          <w:p w14:paraId="7F2A5FA5" w14:textId="73865914" w:rsidR="00CA3E94" w:rsidRPr="00CF136D" w:rsidRDefault="00CA3E94" w:rsidP="00CA3E94">
            <w:pPr>
              <w:autoSpaceDE w:val="0"/>
              <w:autoSpaceDN w:val="0"/>
              <w:adjustRightInd w:val="0"/>
              <w:rPr>
                <w:rFonts w:ascii="Times-Roman" w:hAnsi="Times-Roman" w:cs="Times-Roman"/>
                <w:b/>
                <w:color w:val="000000"/>
              </w:rPr>
            </w:pPr>
            <w:r>
              <w:rPr>
                <w:rFonts w:ascii="Times-Roman" w:hAnsi="Times-Roman" w:cs="Times-Roman"/>
                <w:b/>
                <w:color w:val="000000"/>
              </w:rPr>
              <w:t>Project: Brochure Final</w:t>
            </w:r>
          </w:p>
        </w:tc>
      </w:tr>
      <w:tr w:rsidR="00CA3E94" w:rsidRPr="00607B0E" w14:paraId="308F7494" w14:textId="77777777" w:rsidTr="002059E8">
        <w:trPr>
          <w:trHeight w:val="70"/>
        </w:trPr>
        <w:tc>
          <w:tcPr>
            <w:tcW w:w="1160" w:type="dxa"/>
          </w:tcPr>
          <w:p w14:paraId="14A7B0B9" w14:textId="7E2620BB"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Apr 8-14</w:t>
            </w:r>
          </w:p>
        </w:tc>
        <w:tc>
          <w:tcPr>
            <w:tcW w:w="1080" w:type="dxa"/>
          </w:tcPr>
          <w:p w14:paraId="003369A6"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13</w:t>
            </w:r>
          </w:p>
        </w:tc>
        <w:tc>
          <w:tcPr>
            <w:tcW w:w="2070" w:type="dxa"/>
          </w:tcPr>
          <w:p w14:paraId="4F68C0DF"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 xml:space="preserve">Weeds </w:t>
            </w:r>
          </w:p>
        </w:tc>
        <w:tc>
          <w:tcPr>
            <w:tcW w:w="2160" w:type="dxa"/>
          </w:tcPr>
          <w:p w14:paraId="19C89F0D"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00BC145E" w14:textId="408A7E8E" w:rsidR="00CA3E94" w:rsidRDefault="00C42F3A" w:rsidP="00C42F3A">
            <w:pPr>
              <w:autoSpaceDE w:val="0"/>
              <w:autoSpaceDN w:val="0"/>
              <w:adjustRightInd w:val="0"/>
              <w:rPr>
                <w:rFonts w:ascii="Times-Roman" w:hAnsi="Times-Roman" w:cs="Times-Roman"/>
                <w:color w:val="000000"/>
              </w:rPr>
            </w:pPr>
            <w:r w:rsidRPr="00C26E2D">
              <w:rPr>
                <w:rFonts w:ascii="Times-Roman" w:hAnsi="Times-Roman" w:cs="Times-Roman"/>
                <w:b/>
                <w:color w:val="000000"/>
              </w:rPr>
              <w:t>Quiz 1</w:t>
            </w:r>
            <w:r>
              <w:rPr>
                <w:rFonts w:ascii="Times-Roman" w:hAnsi="Times-Roman" w:cs="Times-Roman"/>
                <w:b/>
                <w:color w:val="000000"/>
              </w:rPr>
              <w:t>1</w:t>
            </w:r>
          </w:p>
        </w:tc>
        <w:tc>
          <w:tcPr>
            <w:tcW w:w="2875" w:type="dxa"/>
          </w:tcPr>
          <w:p w14:paraId="4A66047C" w14:textId="3B071B2D"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46C6D493" w14:textId="77777777"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Weeds</w:t>
            </w:r>
          </w:p>
          <w:p w14:paraId="2F0A1334" w14:textId="6A977A92" w:rsidR="00CA3E94" w:rsidRPr="00392D4E" w:rsidRDefault="00CA3E94" w:rsidP="00CA3E94">
            <w:pPr>
              <w:autoSpaceDE w:val="0"/>
              <w:autoSpaceDN w:val="0"/>
              <w:adjustRightInd w:val="0"/>
              <w:rPr>
                <w:rFonts w:ascii="Times-Roman" w:hAnsi="Times-Roman" w:cs="Times-Roman"/>
                <w:b/>
                <w:color w:val="000000"/>
              </w:rPr>
            </w:pPr>
          </w:p>
        </w:tc>
      </w:tr>
      <w:tr w:rsidR="00CA3E94" w:rsidRPr="00607B0E" w14:paraId="4727C815" w14:textId="77777777" w:rsidTr="002059E8">
        <w:trPr>
          <w:trHeight w:val="70"/>
        </w:trPr>
        <w:tc>
          <w:tcPr>
            <w:tcW w:w="1160" w:type="dxa"/>
          </w:tcPr>
          <w:p w14:paraId="0A781E92" w14:textId="207AE954"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Apr 15-21</w:t>
            </w:r>
          </w:p>
        </w:tc>
        <w:tc>
          <w:tcPr>
            <w:tcW w:w="1080" w:type="dxa"/>
          </w:tcPr>
          <w:p w14:paraId="3D39817C" w14:textId="77777777" w:rsidR="00CA3E94" w:rsidRPr="00C420D2"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14</w:t>
            </w:r>
          </w:p>
        </w:tc>
        <w:tc>
          <w:tcPr>
            <w:tcW w:w="2070" w:type="dxa"/>
          </w:tcPr>
          <w:p w14:paraId="62293F99" w14:textId="77777777" w:rsidR="00CA3E94" w:rsidRPr="009F02E7"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Palm Pests and Disorders</w:t>
            </w:r>
          </w:p>
        </w:tc>
        <w:tc>
          <w:tcPr>
            <w:tcW w:w="2160" w:type="dxa"/>
          </w:tcPr>
          <w:p w14:paraId="2EB021C6" w14:textId="77777777" w:rsidR="00C42F3A" w:rsidRDefault="00C42F3A" w:rsidP="00C42F3A">
            <w:pPr>
              <w:autoSpaceDE w:val="0"/>
              <w:autoSpaceDN w:val="0"/>
              <w:adjustRightInd w:val="0"/>
              <w:rPr>
                <w:rFonts w:ascii="Times New Roman" w:hAnsi="Times New Roman" w:cs="Times New Roman"/>
                <w:color w:val="000000"/>
              </w:rPr>
            </w:pPr>
            <w:r>
              <w:rPr>
                <w:rFonts w:ascii="Times New Roman" w:hAnsi="Times New Roman" w:cs="Times New Roman"/>
                <w:color w:val="000000"/>
              </w:rPr>
              <w:t>Extra Credit Activity</w:t>
            </w:r>
          </w:p>
          <w:p w14:paraId="6379AA58" w14:textId="360C8757" w:rsidR="00CA3E94" w:rsidRDefault="00C42F3A" w:rsidP="00C42F3A">
            <w:pPr>
              <w:autoSpaceDE w:val="0"/>
              <w:autoSpaceDN w:val="0"/>
              <w:adjustRightInd w:val="0"/>
              <w:rPr>
                <w:rFonts w:ascii="Times-Roman" w:hAnsi="Times-Roman" w:cs="Times-Roman"/>
                <w:color w:val="000000"/>
              </w:rPr>
            </w:pPr>
            <w:r w:rsidRPr="00C26E2D">
              <w:rPr>
                <w:rFonts w:ascii="Times-Roman" w:hAnsi="Times-Roman" w:cs="Times-Roman"/>
                <w:b/>
                <w:color w:val="000000"/>
              </w:rPr>
              <w:t>Quiz 1</w:t>
            </w:r>
            <w:r>
              <w:rPr>
                <w:rFonts w:ascii="Times-Roman" w:hAnsi="Times-Roman" w:cs="Times-Roman"/>
                <w:b/>
                <w:color w:val="000000"/>
              </w:rPr>
              <w:t>2</w:t>
            </w:r>
          </w:p>
        </w:tc>
        <w:tc>
          <w:tcPr>
            <w:tcW w:w="2875" w:type="dxa"/>
          </w:tcPr>
          <w:p w14:paraId="4D88E309" w14:textId="1AAA4F23" w:rsidR="00CA3E94"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Video Guide</w:t>
            </w:r>
          </w:p>
          <w:p w14:paraId="67190D80" w14:textId="32F4E5E2" w:rsidR="00CA3E94" w:rsidRPr="00C42F3A" w:rsidRDefault="00CA3E94" w:rsidP="00CA3E94">
            <w:pPr>
              <w:autoSpaceDE w:val="0"/>
              <w:autoSpaceDN w:val="0"/>
              <w:adjustRightInd w:val="0"/>
              <w:rPr>
                <w:rFonts w:ascii="Times-Roman" w:hAnsi="Times-Roman" w:cs="Times-Roman"/>
                <w:color w:val="000000"/>
              </w:rPr>
            </w:pPr>
            <w:r>
              <w:rPr>
                <w:rFonts w:ascii="Times-Roman" w:hAnsi="Times-Roman" w:cs="Times-Roman"/>
                <w:color w:val="000000"/>
              </w:rPr>
              <w:t>Activity: Palms</w:t>
            </w:r>
          </w:p>
        </w:tc>
      </w:tr>
      <w:tr w:rsidR="00CA3E94" w:rsidRPr="00607B0E" w14:paraId="774A27A4" w14:textId="77777777" w:rsidTr="002059E8">
        <w:trPr>
          <w:trHeight w:val="70"/>
        </w:trPr>
        <w:tc>
          <w:tcPr>
            <w:tcW w:w="1160" w:type="dxa"/>
          </w:tcPr>
          <w:p w14:paraId="5C33ACA3" w14:textId="4ADAEB24" w:rsidR="00CA3E94" w:rsidRDefault="00CA3E94" w:rsidP="00CA3E94">
            <w:pPr>
              <w:autoSpaceDE w:val="0"/>
              <w:autoSpaceDN w:val="0"/>
              <w:adjustRightInd w:val="0"/>
              <w:rPr>
                <w:rFonts w:ascii="Times New Roman" w:hAnsi="Times New Roman" w:cs="Times New Roman"/>
                <w:color w:val="000000"/>
              </w:rPr>
            </w:pPr>
            <w:r>
              <w:rPr>
                <w:rFonts w:ascii="Times New Roman" w:hAnsi="Times New Roman" w:cs="Times New Roman"/>
                <w:color w:val="000000"/>
              </w:rPr>
              <w:t>Apr 22-25</w:t>
            </w:r>
          </w:p>
        </w:tc>
        <w:tc>
          <w:tcPr>
            <w:tcW w:w="1080" w:type="dxa"/>
          </w:tcPr>
          <w:p w14:paraId="4572CF58" w14:textId="77777777" w:rsidR="00CA3E94" w:rsidRPr="00C420D2" w:rsidRDefault="00CA3E94" w:rsidP="00CA3E94">
            <w:pPr>
              <w:autoSpaceDE w:val="0"/>
              <w:autoSpaceDN w:val="0"/>
              <w:adjustRightInd w:val="0"/>
              <w:rPr>
                <w:rFonts w:ascii="Times-Roman" w:hAnsi="Times-Roman" w:cs="Times-Roman"/>
                <w:color w:val="000000"/>
              </w:rPr>
            </w:pPr>
          </w:p>
        </w:tc>
        <w:tc>
          <w:tcPr>
            <w:tcW w:w="2070" w:type="dxa"/>
          </w:tcPr>
          <w:p w14:paraId="60892C8C" w14:textId="77777777" w:rsidR="00CA3E94" w:rsidRPr="009F02E7" w:rsidRDefault="00CA3E94" w:rsidP="00CA3E94">
            <w:pPr>
              <w:autoSpaceDE w:val="0"/>
              <w:autoSpaceDN w:val="0"/>
              <w:adjustRightInd w:val="0"/>
              <w:rPr>
                <w:rFonts w:ascii="Times-Roman" w:hAnsi="Times-Roman" w:cs="Times-Roman"/>
                <w:color w:val="000000"/>
              </w:rPr>
            </w:pPr>
            <w:r w:rsidRPr="009F02E7">
              <w:rPr>
                <w:rFonts w:ascii="Times-Roman" w:hAnsi="Times-Roman" w:cs="Times-Roman"/>
                <w:b/>
                <w:color w:val="000000"/>
              </w:rPr>
              <w:t>Final Exam</w:t>
            </w:r>
          </w:p>
        </w:tc>
        <w:tc>
          <w:tcPr>
            <w:tcW w:w="2160" w:type="dxa"/>
          </w:tcPr>
          <w:p w14:paraId="097EDEF0" w14:textId="77777777" w:rsidR="00CA3E94" w:rsidRPr="009F02E7" w:rsidRDefault="00CA3E94" w:rsidP="00CA3E94">
            <w:pPr>
              <w:autoSpaceDE w:val="0"/>
              <w:autoSpaceDN w:val="0"/>
              <w:adjustRightInd w:val="0"/>
              <w:rPr>
                <w:rFonts w:ascii="Times-Roman" w:hAnsi="Times-Roman" w:cs="Times-Roman"/>
                <w:b/>
                <w:color w:val="000000"/>
              </w:rPr>
            </w:pPr>
          </w:p>
        </w:tc>
        <w:tc>
          <w:tcPr>
            <w:tcW w:w="2875" w:type="dxa"/>
          </w:tcPr>
          <w:p w14:paraId="633B5C20" w14:textId="77777777" w:rsidR="00CA3E94" w:rsidRPr="009F02E7" w:rsidRDefault="00CA3E94" w:rsidP="00CA3E94">
            <w:pPr>
              <w:autoSpaceDE w:val="0"/>
              <w:autoSpaceDN w:val="0"/>
              <w:adjustRightInd w:val="0"/>
              <w:rPr>
                <w:rFonts w:ascii="Times-Roman" w:hAnsi="Times-Roman" w:cs="Times-Roman"/>
                <w:b/>
                <w:color w:val="000000"/>
              </w:rPr>
            </w:pPr>
            <w:r>
              <w:rPr>
                <w:rFonts w:ascii="Times-Roman" w:hAnsi="Times-Roman" w:cs="Times-Roman"/>
                <w:b/>
                <w:color w:val="000000"/>
              </w:rPr>
              <w:t xml:space="preserve">Final Exam </w:t>
            </w:r>
          </w:p>
        </w:tc>
      </w:tr>
    </w:tbl>
    <w:p w14:paraId="72DFAD9E" w14:textId="77777777" w:rsidR="00134A6F" w:rsidRPr="00607B0E" w:rsidRDefault="00134A6F" w:rsidP="00B83CA5">
      <w:pPr>
        <w:autoSpaceDE w:val="0"/>
        <w:autoSpaceDN w:val="0"/>
        <w:adjustRightInd w:val="0"/>
        <w:spacing w:after="0" w:line="240" w:lineRule="auto"/>
        <w:jc w:val="both"/>
        <w:rPr>
          <w:rFonts w:ascii="Times New Roman" w:hAnsi="Times New Roman" w:cs="Times New Roman"/>
          <w:color w:val="000000"/>
        </w:rPr>
      </w:pPr>
    </w:p>
    <w:p w14:paraId="0A148E19" w14:textId="77777777" w:rsidR="00954F30" w:rsidRPr="00BC5E22" w:rsidRDefault="00954F30" w:rsidP="00954F30">
      <w:pPr>
        <w:pStyle w:val="Heading2"/>
        <w:rPr>
          <w:b/>
        </w:rPr>
      </w:pPr>
      <w:r w:rsidRPr="00B164FA">
        <w:rPr>
          <w:b/>
        </w:rPr>
        <w:t>Vacations and other important dates</w:t>
      </w:r>
    </w:p>
    <w:p w14:paraId="519C06C2" w14:textId="07A406EA" w:rsidR="008336A0" w:rsidRDefault="008336A0" w:rsidP="008336A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Jan </w:t>
      </w:r>
      <w:r w:rsidR="00162F73">
        <w:rPr>
          <w:rFonts w:ascii="Times-Roman" w:hAnsi="Times-Roman" w:cs="Times-Roman"/>
          <w:szCs w:val="20"/>
        </w:rPr>
        <w:t>8</w:t>
      </w:r>
      <w:r>
        <w:rPr>
          <w:rFonts w:ascii="Times-Roman" w:hAnsi="Times-Roman" w:cs="Times-Roman"/>
          <w:szCs w:val="20"/>
        </w:rPr>
        <w:t xml:space="preserve"> – Classes </w:t>
      </w:r>
      <w:proofErr w:type="gramStart"/>
      <w:r>
        <w:rPr>
          <w:rFonts w:ascii="Times-Roman" w:hAnsi="Times-Roman" w:cs="Times-Roman"/>
          <w:szCs w:val="20"/>
        </w:rPr>
        <w:t>begin</w:t>
      </w:r>
      <w:proofErr w:type="gramEnd"/>
    </w:p>
    <w:p w14:paraId="69BC2AB9" w14:textId="227DEB1A" w:rsidR="008336A0" w:rsidRDefault="008336A0" w:rsidP="008336A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w:t>
      </w:r>
      <w:r w:rsidR="00162F73">
        <w:rPr>
          <w:rFonts w:ascii="Times-Roman" w:hAnsi="Times-Roman" w:cs="Times-Roman"/>
          <w:szCs w:val="20"/>
        </w:rPr>
        <w:t>5</w:t>
      </w:r>
      <w:r>
        <w:rPr>
          <w:rFonts w:ascii="Times-Roman" w:hAnsi="Times-Roman" w:cs="Times-Roman"/>
          <w:szCs w:val="20"/>
        </w:rPr>
        <w:t xml:space="preserve"> – Martin Luther King Jr Day (no classes)</w:t>
      </w:r>
    </w:p>
    <w:p w14:paraId="72BFEAC6" w14:textId="4C53EEA8" w:rsidR="008336A0" w:rsidRDefault="008336A0" w:rsidP="008336A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Jan 1</w:t>
      </w:r>
      <w:r w:rsidR="00162F73">
        <w:rPr>
          <w:rFonts w:ascii="Times-Roman" w:hAnsi="Times-Roman" w:cs="Times-Roman"/>
          <w:szCs w:val="20"/>
        </w:rPr>
        <w:t>6</w:t>
      </w:r>
      <w:r w:rsidRPr="005D7AAE">
        <w:rPr>
          <w:rFonts w:ascii="Times-Roman" w:hAnsi="Times-Roman" w:cs="Times-Roman"/>
          <w:szCs w:val="20"/>
        </w:rPr>
        <w:t xml:space="preserve"> – Drop/Refund Deadline</w:t>
      </w:r>
    </w:p>
    <w:p w14:paraId="479E9987" w14:textId="158F30E4" w:rsidR="008336A0" w:rsidRDefault="008336A0" w:rsidP="008336A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Feb </w:t>
      </w:r>
      <w:r w:rsidR="00162F73">
        <w:rPr>
          <w:rFonts w:ascii="Times-Roman" w:hAnsi="Times-Roman" w:cs="Times-Roman"/>
          <w:szCs w:val="20"/>
        </w:rPr>
        <w:t>9</w:t>
      </w:r>
      <w:r>
        <w:rPr>
          <w:rFonts w:ascii="Times-Roman" w:hAnsi="Times-Roman" w:cs="Times-Roman"/>
          <w:szCs w:val="20"/>
        </w:rPr>
        <w:t xml:space="preserve"> – Learning Day (no classes)</w:t>
      </w:r>
    </w:p>
    <w:p w14:paraId="4C3D6C25" w14:textId="77777777" w:rsidR="00E92180" w:rsidRDefault="00E92180" w:rsidP="00E9218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15</w:t>
      </w:r>
      <w:r w:rsidRPr="005D7AAE">
        <w:rPr>
          <w:rFonts w:ascii="Times-Roman" w:hAnsi="Times-Roman" w:cs="Times-Roman"/>
          <w:szCs w:val="20"/>
        </w:rPr>
        <w:t xml:space="preserve"> – Withdrawal deadline</w:t>
      </w:r>
    </w:p>
    <w:p w14:paraId="2A74A397" w14:textId="1E388672" w:rsidR="008336A0" w:rsidRDefault="008336A0" w:rsidP="008336A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Mar 1</w:t>
      </w:r>
      <w:r w:rsidR="00162F73">
        <w:rPr>
          <w:rFonts w:ascii="Times-Roman" w:hAnsi="Times-Roman" w:cs="Times-Roman"/>
          <w:szCs w:val="20"/>
        </w:rPr>
        <w:t>8</w:t>
      </w:r>
      <w:r>
        <w:rPr>
          <w:rFonts w:ascii="Times-Roman" w:hAnsi="Times-Roman" w:cs="Times-Roman"/>
          <w:szCs w:val="20"/>
        </w:rPr>
        <w:t>-</w:t>
      </w:r>
      <w:r w:rsidR="00162F73">
        <w:rPr>
          <w:rFonts w:ascii="Times-Roman" w:hAnsi="Times-Roman" w:cs="Times-Roman"/>
          <w:szCs w:val="20"/>
        </w:rPr>
        <w:t>24</w:t>
      </w:r>
      <w:r>
        <w:rPr>
          <w:rFonts w:ascii="Times-Roman" w:hAnsi="Times-Roman" w:cs="Times-Roman"/>
          <w:szCs w:val="20"/>
        </w:rPr>
        <w:t xml:space="preserve"> – Spring Break (no classes)</w:t>
      </w:r>
    </w:p>
    <w:p w14:paraId="475D0A81" w14:textId="7921161D" w:rsidR="008336A0" w:rsidRPr="00171B91" w:rsidRDefault="008336A0" w:rsidP="008336A0">
      <w:pPr>
        <w:pStyle w:val="ListParagraph"/>
        <w:numPr>
          <w:ilvl w:val="0"/>
          <w:numId w:val="3"/>
        </w:numPr>
        <w:autoSpaceDE w:val="0"/>
        <w:autoSpaceDN w:val="0"/>
        <w:adjustRightInd w:val="0"/>
        <w:spacing w:after="0" w:line="240" w:lineRule="auto"/>
        <w:ind w:left="360"/>
        <w:rPr>
          <w:rFonts w:ascii="Times-Roman" w:hAnsi="Times-Roman" w:cs="Times-Roman"/>
          <w:szCs w:val="20"/>
        </w:rPr>
      </w:pPr>
      <w:r>
        <w:rPr>
          <w:rFonts w:ascii="Times-Roman" w:hAnsi="Times-Roman" w:cs="Times-Roman"/>
          <w:szCs w:val="20"/>
        </w:rPr>
        <w:t xml:space="preserve">Apr </w:t>
      </w:r>
      <w:r w:rsidR="00E92180">
        <w:rPr>
          <w:rFonts w:ascii="Times-Roman" w:hAnsi="Times-Roman" w:cs="Times-Roman"/>
          <w:szCs w:val="20"/>
        </w:rPr>
        <w:t>28</w:t>
      </w:r>
      <w:r w:rsidRPr="00A5471A">
        <w:rPr>
          <w:rFonts w:ascii="Times-Roman" w:hAnsi="Times-Roman" w:cs="Times-Roman"/>
          <w:szCs w:val="20"/>
        </w:rPr>
        <w:t xml:space="preserve"> – Term ends</w:t>
      </w:r>
      <w:r w:rsidRPr="00A5471A">
        <w:rPr>
          <w:b/>
        </w:rPr>
        <w:t xml:space="preserve"> </w:t>
      </w:r>
    </w:p>
    <w:p w14:paraId="5768CBFB" w14:textId="77777777" w:rsidR="00E42371" w:rsidRPr="001361DA" w:rsidRDefault="00E42371" w:rsidP="00E42371">
      <w:pPr>
        <w:pStyle w:val="Heading1"/>
        <w:jc w:val="center"/>
        <w:rPr>
          <w:rStyle w:val="Heading2Char"/>
          <w:b/>
          <w:sz w:val="32"/>
        </w:rPr>
      </w:pPr>
      <w:r>
        <w:rPr>
          <w:rStyle w:val="Heading2Char"/>
          <w:b/>
          <w:sz w:val="32"/>
        </w:rPr>
        <w:t>How can you Contact Me?</w:t>
      </w:r>
    </w:p>
    <w:p w14:paraId="6A664335" w14:textId="77777777" w:rsidR="00E42371" w:rsidRPr="00EB419D" w:rsidRDefault="00E42371" w:rsidP="00E42371">
      <w:pPr>
        <w:pStyle w:val="NormalWeb"/>
        <w:spacing w:before="0" w:beforeAutospacing="0" w:after="0" w:afterAutospacing="0"/>
        <w:jc w:val="both"/>
        <w:rPr>
          <w:sz w:val="22"/>
          <w:szCs w:val="22"/>
        </w:rPr>
      </w:pPr>
      <w:r w:rsidRPr="00EB419D">
        <w:rPr>
          <w:sz w:val="22"/>
          <w:szCs w:val="22"/>
        </w:rPr>
        <w:t>You may contact me in various ways during this semester.</w:t>
      </w:r>
    </w:p>
    <w:p w14:paraId="702D3F16" w14:textId="77777777" w:rsidR="00E42371" w:rsidRDefault="00E42371" w:rsidP="00E42371">
      <w:pPr>
        <w:numPr>
          <w:ilvl w:val="0"/>
          <w:numId w:val="9"/>
        </w:numPr>
        <w:spacing w:after="0" w:line="240" w:lineRule="auto"/>
        <w:jc w:val="both"/>
        <w:rPr>
          <w:rFonts w:ascii="Times New Roman" w:hAnsi="Times New Roman" w:cs="Times New Roman"/>
        </w:rPr>
      </w:pPr>
      <w:r w:rsidRPr="00EB419D">
        <w:rPr>
          <w:rFonts w:ascii="Times New Roman" w:hAnsi="Times New Roman" w:cs="Times New Roman"/>
        </w:rPr>
        <w:t xml:space="preserve">You may contact me through the </w:t>
      </w:r>
      <w:hyperlink r:id="rId13" w:history="1">
        <w:r w:rsidRPr="00EB419D">
          <w:rPr>
            <w:rStyle w:val="Hyperlink"/>
            <w:rFonts w:ascii="Times New Roman" w:hAnsi="Times New Roman" w:cs="Times New Roman"/>
          </w:rPr>
          <w:t>Canvas Inbox</w:t>
        </w:r>
      </w:hyperlink>
      <w:r w:rsidRPr="00EB419D">
        <w:rPr>
          <w:rFonts w:ascii="Times New Roman" w:hAnsi="Times New Roman" w:cs="Times New Roman"/>
        </w:rPr>
        <w:t xml:space="preserve">. </w:t>
      </w:r>
      <w:r>
        <w:rPr>
          <w:rFonts w:ascii="Times New Roman" w:hAnsi="Times New Roman" w:cs="Times New Roman"/>
        </w:rPr>
        <w:t xml:space="preserve">This is probably the best and quickest method of communication. </w:t>
      </w:r>
      <w:r w:rsidRPr="00EB419D">
        <w:rPr>
          <w:rFonts w:ascii="Times New Roman" w:hAnsi="Times New Roman" w:cs="Times New Roman"/>
        </w:rPr>
        <w:t>I will respond to your message within 48 hours</w:t>
      </w:r>
      <w:r>
        <w:rPr>
          <w:rFonts w:ascii="Times New Roman" w:hAnsi="Times New Roman" w:cs="Times New Roman"/>
        </w:rPr>
        <w:t>, often much sooner,</w:t>
      </w:r>
      <w:r w:rsidRPr="00EB419D">
        <w:rPr>
          <w:rFonts w:ascii="Times New Roman" w:hAnsi="Times New Roman" w:cs="Times New Roman"/>
        </w:rPr>
        <w:t xml:space="preserve"> </w:t>
      </w:r>
      <w:proofErr w:type="gramStart"/>
      <w:r w:rsidRPr="00EB419D">
        <w:rPr>
          <w:rFonts w:ascii="Times New Roman" w:hAnsi="Times New Roman" w:cs="Times New Roman"/>
        </w:rPr>
        <w:t>with the exception of</w:t>
      </w:r>
      <w:proofErr w:type="gramEnd"/>
      <w:r w:rsidRPr="00EB419D">
        <w:rPr>
          <w:rFonts w:ascii="Times New Roman" w:hAnsi="Times New Roman" w:cs="Times New Roman"/>
        </w:rPr>
        <w:t xml:space="preserve"> days and times when the college is closed.</w:t>
      </w:r>
    </w:p>
    <w:p w14:paraId="12DA3258" w14:textId="77777777" w:rsidR="006A2FCD" w:rsidRPr="00182615" w:rsidRDefault="006A2FCD" w:rsidP="006A2FCD">
      <w:pPr>
        <w:numPr>
          <w:ilvl w:val="0"/>
          <w:numId w:val="9"/>
        </w:numPr>
        <w:spacing w:before="100" w:beforeAutospacing="1" w:after="100" w:afterAutospacing="1" w:line="240" w:lineRule="auto"/>
        <w:jc w:val="both"/>
        <w:rPr>
          <w:rFonts w:ascii="Times New Roman" w:eastAsia="Times New Roman" w:hAnsi="Times New Roman" w:cs="Times New Roman"/>
        </w:rPr>
      </w:pPr>
      <w:r w:rsidRPr="00182615">
        <w:rPr>
          <w:rFonts w:ascii="Times New Roman" w:eastAsia="Times New Roman" w:hAnsi="Times New Roman" w:cs="Times New Roman"/>
        </w:rPr>
        <w:t>For more complicated issues (e.g. walking you through an assignment</w:t>
      </w:r>
      <w:r>
        <w:rPr>
          <w:rFonts w:ascii="Times New Roman" w:eastAsia="Times New Roman" w:hAnsi="Times New Roman" w:cs="Times New Roman"/>
        </w:rPr>
        <w:t>, personal issues</w:t>
      </w:r>
      <w:r w:rsidRPr="00182615">
        <w:rPr>
          <w:rFonts w:ascii="Times New Roman" w:eastAsia="Times New Roman" w:hAnsi="Times New Roman" w:cs="Times New Roman"/>
        </w:rPr>
        <w:t xml:space="preserve">), your best option is </w:t>
      </w:r>
      <w:r>
        <w:rPr>
          <w:rFonts w:ascii="Times New Roman" w:eastAsia="Times New Roman" w:hAnsi="Times New Roman" w:cs="Times New Roman"/>
        </w:rPr>
        <w:t xml:space="preserve">to </w:t>
      </w:r>
      <w:hyperlink r:id="rId14" w:history="1">
        <w:r w:rsidRPr="00F0104C">
          <w:rPr>
            <w:rStyle w:val="Hyperlink"/>
            <w:rFonts w:ascii="Times New Roman" w:eastAsia="Times New Roman" w:hAnsi="Times New Roman" w:cs="Times New Roman"/>
          </w:rPr>
          <w:t>schedule a Zoom meeting</w:t>
        </w:r>
      </w:hyperlink>
      <w:r>
        <w:rPr>
          <w:rFonts w:ascii="Times New Roman" w:eastAsia="Times New Roman" w:hAnsi="Times New Roman" w:cs="Times New Roman"/>
        </w:rPr>
        <w:t xml:space="preserve"> with me</w:t>
      </w:r>
      <w:r w:rsidRPr="00182615">
        <w:rPr>
          <w:rFonts w:ascii="Times New Roman" w:eastAsia="Times New Roman" w:hAnsi="Times New Roman" w:cs="Times New Roman"/>
        </w:rPr>
        <w:t xml:space="preserve">. </w:t>
      </w:r>
    </w:p>
    <w:p w14:paraId="57CA1D7A" w14:textId="77777777" w:rsidR="00E42371" w:rsidRDefault="00E42371" w:rsidP="00E42371">
      <w:pPr>
        <w:numPr>
          <w:ilvl w:val="0"/>
          <w:numId w:val="9"/>
        </w:numPr>
        <w:spacing w:after="0" w:line="240" w:lineRule="auto"/>
        <w:jc w:val="both"/>
        <w:rPr>
          <w:rFonts w:ascii="Times New Roman" w:hAnsi="Times New Roman" w:cs="Times New Roman"/>
        </w:rPr>
      </w:pPr>
      <w:r w:rsidRPr="00EB419D">
        <w:rPr>
          <w:rFonts w:ascii="Times New Roman" w:hAnsi="Times New Roman" w:cs="Times New Roman"/>
        </w:rPr>
        <w:t>You may email me at </w:t>
      </w:r>
      <w:hyperlink r:id="rId15" w:history="1">
        <w:r w:rsidRPr="00EB419D">
          <w:rPr>
            <w:rStyle w:val="Hyperlink"/>
            <w:rFonts w:ascii="Times New Roman" w:hAnsi="Times New Roman" w:cs="Times New Roman"/>
          </w:rPr>
          <w:t>ddebusk@valenciacollege.edu</w:t>
        </w:r>
      </w:hyperlink>
      <w:r>
        <w:rPr>
          <w:rFonts w:ascii="Times New Roman" w:hAnsi="Times New Roman" w:cs="Times New Roman"/>
        </w:rPr>
        <w:t xml:space="preserve">. </w:t>
      </w:r>
      <w:r w:rsidRPr="003A291A">
        <w:rPr>
          <w:rFonts w:ascii="Times New Roman" w:hAnsi="Times New Roman" w:cs="Times New Roman"/>
        </w:rPr>
        <w:t>In your messages (if not using the Canvas Inbox), please indicate your course number so that I may better assist you.</w:t>
      </w:r>
    </w:p>
    <w:p w14:paraId="7FD9C468" w14:textId="77777777" w:rsidR="00E42371" w:rsidRPr="003A291A" w:rsidRDefault="00E42371" w:rsidP="00E42371">
      <w:pPr>
        <w:numPr>
          <w:ilvl w:val="0"/>
          <w:numId w:val="9"/>
        </w:numPr>
        <w:spacing w:after="0" w:line="240" w:lineRule="auto"/>
        <w:jc w:val="both"/>
        <w:rPr>
          <w:rFonts w:ascii="Times New Roman" w:hAnsi="Times New Roman" w:cs="Times New Roman"/>
        </w:rPr>
      </w:pPr>
      <w:r>
        <w:rPr>
          <w:rFonts w:ascii="Times New Roman" w:hAnsi="Times New Roman" w:cs="Times New Roman"/>
        </w:rPr>
        <w:t>You may schedule to meet me in my office when I’m on campus.</w:t>
      </w:r>
    </w:p>
    <w:p w14:paraId="6050C9FB" w14:textId="77777777" w:rsidR="00E42371" w:rsidRDefault="00E42371" w:rsidP="00E42371">
      <w:pPr>
        <w:numPr>
          <w:ilvl w:val="0"/>
          <w:numId w:val="9"/>
        </w:numPr>
        <w:spacing w:line="240" w:lineRule="auto"/>
        <w:jc w:val="both"/>
        <w:rPr>
          <w:rFonts w:ascii="Times New Roman" w:hAnsi="Times New Roman" w:cs="Times New Roman"/>
        </w:rPr>
      </w:pPr>
      <w:r w:rsidRPr="00EB419D">
        <w:rPr>
          <w:rFonts w:ascii="Times New Roman" w:hAnsi="Times New Roman" w:cs="Times New Roman"/>
        </w:rPr>
        <w:t>If you prefer to speak to me directly, my </w:t>
      </w:r>
      <w:r w:rsidRPr="00EB419D">
        <w:rPr>
          <w:rStyle w:val="Strong"/>
          <w:rFonts w:ascii="Times New Roman" w:hAnsi="Times New Roman" w:cs="Times New Roman"/>
          <w:b w:val="0"/>
        </w:rPr>
        <w:t>Valencia phone number</w:t>
      </w:r>
      <w:r w:rsidRPr="00EB419D">
        <w:rPr>
          <w:rFonts w:ascii="Times New Roman" w:hAnsi="Times New Roman" w:cs="Times New Roman"/>
        </w:rPr>
        <w:t xml:space="preserve"> is (407) 582-5100, and I will be happy to </w:t>
      </w:r>
      <w:r>
        <w:rPr>
          <w:rFonts w:ascii="Times New Roman" w:hAnsi="Times New Roman" w:cs="Times New Roman"/>
        </w:rPr>
        <w:t>make an appointment with you</w:t>
      </w:r>
      <w:r w:rsidRPr="00EB419D">
        <w:rPr>
          <w:rFonts w:ascii="Times New Roman" w:hAnsi="Times New Roman" w:cs="Times New Roman"/>
        </w:rPr>
        <w:t>.</w:t>
      </w:r>
    </w:p>
    <w:p w14:paraId="16619A4C" w14:textId="77777777" w:rsidR="00E42371" w:rsidRPr="00B164FA" w:rsidRDefault="00E42371" w:rsidP="00E42371">
      <w:pPr>
        <w:pStyle w:val="Heading1"/>
        <w:jc w:val="center"/>
        <w:rPr>
          <w:b/>
        </w:rPr>
      </w:pPr>
      <w:r>
        <w:rPr>
          <w:b/>
        </w:rPr>
        <w:t>What Policies are in the Course?</w:t>
      </w:r>
    </w:p>
    <w:p w14:paraId="39690F9B" w14:textId="77777777" w:rsidR="00134A6F" w:rsidRDefault="00134A6F" w:rsidP="00B83CA5">
      <w:pPr>
        <w:spacing w:after="0"/>
        <w:jc w:val="both"/>
        <w:rPr>
          <w:rStyle w:val="Heading2Char"/>
          <w:b/>
        </w:rPr>
      </w:pPr>
      <w:r>
        <w:rPr>
          <w:rStyle w:val="Heading2Char"/>
          <w:b/>
        </w:rPr>
        <w:t>No Show Policy</w:t>
      </w:r>
    </w:p>
    <w:p w14:paraId="4B033381" w14:textId="77777777" w:rsidR="00F205B5" w:rsidRDefault="00F205B5" w:rsidP="00F205B5">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Since this is an online class, attendance is counted as assignments submitted. The Orientation Quiz is the required attendance activity for the first week. You need to complete the activity to show that you are </w:t>
      </w:r>
      <w:r>
        <w:rPr>
          <w:rFonts w:ascii="Times New Roman" w:hAnsi="Times New Roman" w:cs="Times New Roman"/>
        </w:rPr>
        <w:lastRenderedPageBreak/>
        <w:t xml:space="preserve">attending the course. If you do not complete that activity by the end of the week, you will be withdrawn from the class as a “no show.” You will still be financially responsible for the class and a final grade of “WN” will appear on your transcript for the course. If you are unable to complete the Orientation Quiz during the first week, notify me as early as possible and we can discuss your options. If you are not planning to continue the class, </w:t>
      </w:r>
      <w:proofErr w:type="gramStart"/>
      <w:r>
        <w:rPr>
          <w:rFonts w:ascii="Times New Roman" w:hAnsi="Times New Roman" w:cs="Times New Roman"/>
        </w:rPr>
        <w:t>make an effort</w:t>
      </w:r>
      <w:proofErr w:type="gramEnd"/>
      <w:r>
        <w:rPr>
          <w:rFonts w:ascii="Times New Roman" w:hAnsi="Times New Roman" w:cs="Times New Roman"/>
        </w:rPr>
        <w:t xml:space="preserve"> to drop the course before the deadline.</w:t>
      </w:r>
    </w:p>
    <w:p w14:paraId="2459E9A3" w14:textId="77777777" w:rsidR="00134A6F" w:rsidRPr="00CA523C" w:rsidRDefault="00134A6F" w:rsidP="00B83CA5">
      <w:pPr>
        <w:pStyle w:val="Heading2"/>
        <w:jc w:val="both"/>
        <w:rPr>
          <w:b/>
        </w:rPr>
      </w:pPr>
      <w:r w:rsidRPr="00CA523C">
        <w:rPr>
          <w:b/>
        </w:rPr>
        <w:t>Attendance Policy</w:t>
      </w:r>
    </w:p>
    <w:p w14:paraId="6502DDB6" w14:textId="77777777" w:rsidR="00B703BA" w:rsidRDefault="00B703BA" w:rsidP="00B703BA">
      <w:pPr>
        <w:autoSpaceDE w:val="0"/>
        <w:autoSpaceDN w:val="0"/>
        <w:adjustRightInd w:val="0"/>
        <w:spacing w:line="240" w:lineRule="auto"/>
        <w:jc w:val="both"/>
        <w:rPr>
          <w:rFonts w:ascii="Times New Roman" w:hAnsi="Times New Roman" w:cs="Times New Roman"/>
        </w:rPr>
      </w:pPr>
      <w:r w:rsidRPr="00CA523C">
        <w:rPr>
          <w:rFonts w:ascii="Times New Roman" w:hAnsi="Times New Roman" w:cs="Times New Roman"/>
        </w:rPr>
        <w:t xml:space="preserve">This is an online course, available 24/7, managed through Canvas. You must have access to the Internet (available on all Valencia campuses) to complete the course requirements. Your online attendance will be checked based on your participation in the course and submission of coursework. In the event of an extended absence, you should contact me </w:t>
      </w:r>
      <w:r>
        <w:rPr>
          <w:rFonts w:ascii="Times New Roman" w:hAnsi="Times New Roman" w:cs="Times New Roman"/>
        </w:rPr>
        <w:t>so that we can discuss your options.</w:t>
      </w:r>
      <w:r w:rsidRPr="00CA523C">
        <w:rPr>
          <w:rFonts w:ascii="Times New Roman" w:hAnsi="Times New Roman" w:cs="Times New Roman"/>
        </w:rPr>
        <w:t xml:space="preserve"> </w:t>
      </w:r>
      <w:r>
        <w:rPr>
          <w:rFonts w:ascii="Times New Roman" w:hAnsi="Times New Roman" w:cs="Times New Roman"/>
        </w:rPr>
        <w:t>If you do not submit any assignments for two weeks</w:t>
      </w:r>
      <w:r w:rsidRPr="00CA523C">
        <w:rPr>
          <w:rFonts w:ascii="Times New Roman" w:hAnsi="Times New Roman" w:cs="Times New Roman"/>
        </w:rPr>
        <w:t xml:space="preserve">, </w:t>
      </w:r>
      <w:r>
        <w:rPr>
          <w:rFonts w:ascii="Times New Roman" w:hAnsi="Times New Roman" w:cs="Times New Roman"/>
        </w:rPr>
        <w:t>I will email you about your absence. If I don’t get an email back within a week explaining your absence, I will withdraw you from the class</w:t>
      </w:r>
      <w:r w:rsidRPr="00CA523C">
        <w:rPr>
          <w:rFonts w:ascii="Times New Roman" w:hAnsi="Times New Roman" w:cs="Times New Roman"/>
        </w:rPr>
        <w:t xml:space="preserve">. </w:t>
      </w:r>
      <w:r>
        <w:rPr>
          <w:rFonts w:ascii="Times New Roman" w:hAnsi="Times New Roman" w:cs="Times New Roman"/>
        </w:rPr>
        <w:t xml:space="preserve">If you contact me but do not begin completing </w:t>
      </w:r>
      <w:proofErr w:type="gramStart"/>
      <w:r>
        <w:rPr>
          <w:rFonts w:ascii="Times New Roman" w:hAnsi="Times New Roman" w:cs="Times New Roman"/>
        </w:rPr>
        <w:t>work</w:t>
      </w:r>
      <w:proofErr w:type="gramEnd"/>
      <w:r>
        <w:rPr>
          <w:rFonts w:ascii="Times New Roman" w:hAnsi="Times New Roman" w:cs="Times New Roman"/>
        </w:rPr>
        <w:t xml:space="preserve">, you will be withdrawn after another week. </w:t>
      </w:r>
      <w:r w:rsidRPr="00CA523C">
        <w:rPr>
          <w:rFonts w:ascii="Times New Roman" w:hAnsi="Times New Roman" w:cs="Times New Roman"/>
        </w:rPr>
        <w:t xml:space="preserve">After the withdraw deadline, students with an absence of more than </w:t>
      </w:r>
      <w:r>
        <w:rPr>
          <w:rFonts w:ascii="Times New Roman" w:hAnsi="Times New Roman" w:cs="Times New Roman"/>
        </w:rPr>
        <w:t xml:space="preserve">2 weeks </w:t>
      </w:r>
      <w:r w:rsidRPr="00CA523C">
        <w:rPr>
          <w:rFonts w:ascii="Times New Roman" w:hAnsi="Times New Roman" w:cs="Times New Roman"/>
        </w:rPr>
        <w:t>will receive the final grade that is earned according to the course grading policy.</w:t>
      </w:r>
    </w:p>
    <w:p w14:paraId="42FC23AC" w14:textId="77777777" w:rsidR="00134A6F" w:rsidRDefault="00134A6F" w:rsidP="00B83CA5">
      <w:pPr>
        <w:autoSpaceDE w:val="0"/>
        <w:autoSpaceDN w:val="0"/>
        <w:adjustRightInd w:val="0"/>
        <w:spacing w:after="0" w:line="240" w:lineRule="auto"/>
        <w:jc w:val="both"/>
        <w:rPr>
          <w:rFonts w:ascii="Times New Roman" w:hAnsi="Times New Roman" w:cs="Times New Roman"/>
          <w:bCs/>
        </w:rPr>
      </w:pPr>
      <w:r w:rsidRPr="00EA2672">
        <w:rPr>
          <w:rStyle w:val="Heading2Char"/>
          <w:b/>
        </w:rPr>
        <w:t xml:space="preserve">Withdrawal </w:t>
      </w:r>
    </w:p>
    <w:p w14:paraId="5DF151C7" w14:textId="64DE8815" w:rsidR="00134A6F" w:rsidRPr="004B4465" w:rsidRDefault="000E7087" w:rsidP="00B83CA5">
      <w:pPr>
        <w:pStyle w:val="NormalWeb"/>
        <w:spacing w:before="120" w:beforeAutospacing="0" w:after="0" w:afterAutospacing="0"/>
        <w:jc w:val="both"/>
        <w:rPr>
          <w:sz w:val="22"/>
        </w:rPr>
      </w:pPr>
      <w:r w:rsidRPr="00067603">
        <w:rPr>
          <w:bCs/>
          <w:sz w:val="22"/>
          <w:szCs w:val="22"/>
        </w:rPr>
        <w:t xml:space="preserve">The deadline for Drop/Refund is </w:t>
      </w:r>
      <w:r>
        <w:rPr>
          <w:b/>
          <w:bCs/>
          <w:sz w:val="22"/>
          <w:szCs w:val="22"/>
        </w:rPr>
        <w:t>Jan 1</w:t>
      </w:r>
      <w:r w:rsidR="00C42F3A">
        <w:rPr>
          <w:b/>
          <w:bCs/>
          <w:sz w:val="22"/>
          <w:szCs w:val="22"/>
        </w:rPr>
        <w:t>6</w:t>
      </w:r>
      <w:r w:rsidRPr="006E3505">
        <w:rPr>
          <w:b/>
          <w:bCs/>
          <w:sz w:val="22"/>
          <w:szCs w:val="22"/>
          <w:vertAlign w:val="superscript"/>
        </w:rPr>
        <w:t>th</w:t>
      </w:r>
      <w:r>
        <w:rPr>
          <w:b/>
          <w:bCs/>
          <w:sz w:val="22"/>
          <w:szCs w:val="22"/>
        </w:rPr>
        <w:t xml:space="preserve"> </w:t>
      </w:r>
      <w:r w:rsidRPr="00067603">
        <w:rPr>
          <w:sz w:val="22"/>
          <w:szCs w:val="22"/>
        </w:rPr>
        <w:t xml:space="preserve">and </w:t>
      </w:r>
      <w:r w:rsidRPr="00067603">
        <w:rPr>
          <w:bCs/>
          <w:sz w:val="22"/>
          <w:szCs w:val="22"/>
        </w:rPr>
        <w:t xml:space="preserve">for Withdrawal is </w:t>
      </w:r>
      <w:r>
        <w:rPr>
          <w:b/>
          <w:bCs/>
          <w:sz w:val="22"/>
          <w:szCs w:val="22"/>
        </w:rPr>
        <w:t xml:space="preserve">Mar </w:t>
      </w:r>
      <w:r w:rsidR="00396B3D">
        <w:rPr>
          <w:b/>
          <w:bCs/>
          <w:sz w:val="22"/>
          <w:szCs w:val="22"/>
        </w:rPr>
        <w:t>15</w:t>
      </w:r>
      <w:r w:rsidR="00396B3D">
        <w:rPr>
          <w:b/>
          <w:bCs/>
          <w:sz w:val="22"/>
          <w:szCs w:val="22"/>
          <w:vertAlign w:val="superscript"/>
        </w:rPr>
        <w:t>th</w:t>
      </w:r>
      <w:r w:rsidRPr="00067603">
        <w:rPr>
          <w:bCs/>
          <w:sz w:val="22"/>
          <w:szCs w:val="22"/>
        </w:rPr>
        <w:t>.</w:t>
      </w:r>
      <w:r w:rsidRPr="004B4465">
        <w:rPr>
          <w:sz w:val="22"/>
        </w:rPr>
        <w:t xml:space="preserve"> </w:t>
      </w:r>
      <w:r w:rsidR="00134A6F" w:rsidRPr="004B4465">
        <w:rPr>
          <w:sz w:val="22"/>
        </w:rPr>
        <w:t xml:space="preserve">Per </w:t>
      </w:r>
      <w:hyperlink r:id="rId16" w:tooltip="Link ot the Valencia College withdrawal policy" w:history="1">
        <w:r w:rsidR="00134A6F" w:rsidRPr="004B4465">
          <w:rPr>
            <w:rStyle w:val="Hyperlink"/>
            <w:sz w:val="22"/>
          </w:rPr>
          <w:t>Valencia policy</w:t>
        </w:r>
      </w:hyperlink>
      <w:r w:rsidR="00134A6F" w:rsidRPr="004B4465">
        <w:rPr>
          <w:sz w:val="22"/>
        </w:rPr>
        <w:t xml:space="preserve"> a student who withdraws from class before the established deadline for a particular term will receive a grade of “W. A student is not permitted to withdraw after the withdrawal deadline.</w:t>
      </w:r>
    </w:p>
    <w:p w14:paraId="0DDB2666" w14:textId="77777777" w:rsidR="00030164" w:rsidRPr="004B4465" w:rsidRDefault="00030164" w:rsidP="00030164">
      <w:pPr>
        <w:pStyle w:val="NormalWeb"/>
        <w:jc w:val="both"/>
        <w:rPr>
          <w:sz w:val="22"/>
        </w:rPr>
      </w:pPr>
      <w:r>
        <w:rPr>
          <w:sz w:val="22"/>
        </w:rPr>
        <w:t>Since I have an attendance policy, I can withdraw you for violation of that policy, but I strive to work with you so that you can complete the class. If you are withdrawn, you</w:t>
      </w:r>
      <w:r w:rsidRPr="004B4465">
        <w:rPr>
          <w:sz w:val="22"/>
        </w:rPr>
        <w:t xml:space="preserve"> will receive a grade of “W”. </w:t>
      </w:r>
      <w:r>
        <w:rPr>
          <w:sz w:val="22"/>
        </w:rPr>
        <w:t xml:space="preserve">This can affect you financially and cause problems with any future financial aid you receive. </w:t>
      </w:r>
      <w:r w:rsidRPr="004B4465">
        <w:rPr>
          <w:sz w:val="22"/>
        </w:rPr>
        <w:t xml:space="preserve">After the withdrawal deadline, </w:t>
      </w:r>
      <w:r>
        <w:rPr>
          <w:sz w:val="22"/>
        </w:rPr>
        <w:t>I</w:t>
      </w:r>
      <w:r w:rsidRPr="004B4465">
        <w:rPr>
          <w:sz w:val="22"/>
        </w:rPr>
        <w:t xml:space="preserve"> will not withdraw </w:t>
      </w:r>
      <w:r>
        <w:rPr>
          <w:sz w:val="22"/>
        </w:rPr>
        <w:t>you</w:t>
      </w:r>
      <w:r w:rsidRPr="004B4465">
        <w:rPr>
          <w:sz w:val="22"/>
        </w:rPr>
        <w:t xml:space="preserve"> and </w:t>
      </w:r>
      <w:r>
        <w:rPr>
          <w:sz w:val="22"/>
        </w:rPr>
        <w:t>you</w:t>
      </w:r>
      <w:r w:rsidRPr="004B4465">
        <w:rPr>
          <w:sz w:val="22"/>
        </w:rPr>
        <w:t xml:space="preserve"> will receive the grade earned at the end of the course. </w:t>
      </w:r>
      <w:r>
        <w:rPr>
          <w:sz w:val="22"/>
        </w:rPr>
        <w:t>If you withdraw</w:t>
      </w:r>
      <w:r w:rsidRPr="004B4465">
        <w:rPr>
          <w:sz w:val="22"/>
        </w:rPr>
        <w:t xml:space="preserve"> or is withdrawn from a class during a third or subsequent attempt in the same course</w:t>
      </w:r>
      <w:r>
        <w:rPr>
          <w:sz w:val="22"/>
        </w:rPr>
        <w:t xml:space="preserve">, you will automatically </w:t>
      </w:r>
      <w:r w:rsidRPr="004B4465">
        <w:rPr>
          <w:sz w:val="22"/>
        </w:rPr>
        <w:t>be assigned a grade of “F.” If you do not intend to complete the course, you must withdraw yourself prior to the withdrawal date.</w:t>
      </w:r>
      <w:r>
        <w:rPr>
          <w:sz w:val="22"/>
        </w:rPr>
        <w:t xml:space="preserve"> Prior to withdrawing, please reach out to me to discuss your situation.</w:t>
      </w:r>
    </w:p>
    <w:p w14:paraId="2B5CC822" w14:textId="77777777" w:rsidR="00030164" w:rsidRDefault="00030164" w:rsidP="00030164">
      <w:pPr>
        <w:autoSpaceDE w:val="0"/>
        <w:autoSpaceDN w:val="0"/>
        <w:adjustRightInd w:val="0"/>
        <w:spacing w:after="0" w:line="240" w:lineRule="auto"/>
        <w:jc w:val="both"/>
        <w:rPr>
          <w:rFonts w:ascii="Times New Roman" w:hAnsi="Times New Roman" w:cs="Times New Roman"/>
          <w:color w:val="000000"/>
        </w:rPr>
      </w:pPr>
      <w:r>
        <w:rPr>
          <w:rStyle w:val="Heading2Char"/>
          <w:b/>
        </w:rPr>
        <w:t>Academic Integrity</w:t>
      </w:r>
    </w:p>
    <w:p w14:paraId="21769938" w14:textId="77777777" w:rsidR="00030164" w:rsidRPr="00607B0E" w:rsidRDefault="00030164" w:rsidP="00030164">
      <w:pPr>
        <w:autoSpaceDE w:val="0"/>
        <w:autoSpaceDN w:val="0"/>
        <w:adjustRightInd w:val="0"/>
        <w:spacing w:before="120" w:after="120" w:line="240" w:lineRule="auto"/>
        <w:jc w:val="both"/>
        <w:rPr>
          <w:rFonts w:ascii="Times New Roman" w:hAnsi="Times New Roman" w:cs="Times New Roman"/>
          <w:color w:val="0000FF"/>
        </w:rPr>
      </w:pPr>
      <w:r>
        <w:rPr>
          <w:rFonts w:ascii="Times New Roman" w:hAnsi="Times New Roman" w:cs="Times New Roman"/>
          <w:color w:val="000000"/>
        </w:rPr>
        <w:t xml:space="preserve">Valencia College is a community of scholars committed to the values of integrity. In this community, all members including faculty, staff, and students alike are responsible for maintaining the highest standards of academic honesty and quality of academic work. As a student and member of the Valencia College community, you are expected to demonstrate integrity in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your academic endeavors.</w:t>
      </w:r>
      <w:r w:rsidRPr="00607B0E">
        <w:rPr>
          <w:rFonts w:ascii="Times New Roman" w:hAnsi="Times New Roman" w:cs="Times New Roman"/>
          <w:color w:val="000000"/>
        </w:rPr>
        <w:t> </w:t>
      </w:r>
      <w:r w:rsidRPr="00120977">
        <w:rPr>
          <w:rFonts w:ascii="Times New Roman" w:hAnsi="Times New Roman" w:cs="Times New Roman"/>
        </w:rPr>
        <w:t>Unacceptable behavior include cheating, fabrication, plagiarism, using unauthorized study aids, or facilitating academic misconduct.</w:t>
      </w:r>
      <w:r>
        <w:rPr>
          <w:rFonts w:ascii="Times New Roman" w:hAnsi="Times New Roman" w:cs="Times New Roman"/>
        </w:rPr>
        <w:t xml:space="preserve"> Please review our campus policy on </w:t>
      </w:r>
      <w:hyperlink r:id="rId17" w:history="1">
        <w:r w:rsidRPr="00120977">
          <w:rPr>
            <w:rStyle w:val="Hyperlink"/>
            <w:rFonts w:ascii="Times New Roman" w:hAnsi="Times New Roman" w:cs="Times New Roman"/>
          </w:rPr>
          <w:t>academic integrity</w:t>
        </w:r>
      </w:hyperlink>
      <w:r>
        <w:rPr>
          <w:rFonts w:ascii="Times New Roman" w:hAnsi="Times New Roman" w:cs="Times New Roman"/>
        </w:rPr>
        <w:t>.</w:t>
      </w:r>
    </w:p>
    <w:p w14:paraId="5DE0BD27" w14:textId="5497E309" w:rsidR="00030164" w:rsidRPr="00030164" w:rsidRDefault="00030164" w:rsidP="00030164">
      <w:pPr>
        <w:spacing w:before="120" w:after="120"/>
        <w:jc w:val="both"/>
        <w:rPr>
          <w:rFonts w:ascii="Times New Roman" w:hAnsi="Times New Roman" w:cs="Times New Roman"/>
        </w:rPr>
      </w:pPr>
      <w:r w:rsidRPr="00030164">
        <w:rPr>
          <w:rFonts w:ascii="Times New Roman" w:hAnsi="Times New Roman" w:cs="Times New Roman"/>
        </w:rPr>
        <w:t xml:space="preserve">All work submitted by you is expected to be the result of your individual thoughts, research, and self-expression. Whenever you use ideas, wording, or organization from another source, the source shall be appropriately acknowledged. Copying and pasting from an online source without paraphrasing the information first, even if providing a reference, is still considered plagiarism. Since writing can be difficult, I will provide you resources to assist your efforts. I use a program called </w:t>
      </w:r>
      <w:r w:rsidR="00B703BA">
        <w:rPr>
          <w:rFonts w:ascii="Times New Roman" w:hAnsi="Times New Roman" w:cs="Times New Roman"/>
        </w:rPr>
        <w:t>Turnitin</w:t>
      </w:r>
      <w:r w:rsidRPr="00030164">
        <w:rPr>
          <w:rFonts w:ascii="Times New Roman" w:hAnsi="Times New Roman" w:cs="Times New Roman"/>
        </w:rPr>
        <w:t xml:space="preserve"> to check for </w:t>
      </w:r>
      <w:proofErr w:type="spellStart"/>
      <w:r w:rsidRPr="00030164">
        <w:rPr>
          <w:rFonts w:ascii="Times New Roman" w:hAnsi="Times New Roman" w:cs="Times New Roman"/>
        </w:rPr>
        <w:t>similiarities</w:t>
      </w:r>
      <w:proofErr w:type="spellEnd"/>
      <w:r w:rsidRPr="00030164">
        <w:rPr>
          <w:rFonts w:ascii="Times New Roman" w:hAnsi="Times New Roman" w:cs="Times New Roman"/>
        </w:rPr>
        <w:t xml:space="preserve"> with online sources. Any score on </w:t>
      </w:r>
      <w:r w:rsidR="00B703BA">
        <w:rPr>
          <w:rFonts w:ascii="Times New Roman" w:hAnsi="Times New Roman" w:cs="Times New Roman"/>
        </w:rPr>
        <w:t>Turnitin</w:t>
      </w:r>
      <w:r w:rsidRPr="00030164">
        <w:rPr>
          <w:rFonts w:ascii="Times New Roman" w:hAnsi="Times New Roman" w:cs="Times New Roman"/>
        </w:rPr>
        <w:t xml:space="preserve"> above </w:t>
      </w:r>
      <w:r w:rsidR="00B703BA">
        <w:rPr>
          <w:rFonts w:ascii="Times New Roman" w:hAnsi="Times New Roman" w:cs="Times New Roman"/>
        </w:rPr>
        <w:t>24</w:t>
      </w:r>
      <w:r w:rsidRPr="00030164">
        <w:rPr>
          <w:rFonts w:ascii="Times New Roman" w:hAnsi="Times New Roman" w:cs="Times New Roman"/>
        </w:rPr>
        <w:t>% is reviewed for plagiarism. You can see your score a few minutes you submit it (under Grades it will have a green, yellow, or red flag that you can click). If too much of your work is similar, I will allow a rewrite</w:t>
      </w:r>
      <w:r w:rsidR="00B703BA">
        <w:rPr>
          <w:rFonts w:ascii="Times New Roman" w:hAnsi="Times New Roman" w:cs="Times New Roman"/>
        </w:rPr>
        <w:t xml:space="preserve"> within the grace period and your deduction will be based on the automatic daily deduction.</w:t>
      </w:r>
      <w:r w:rsidRPr="00030164">
        <w:rPr>
          <w:rFonts w:ascii="Times New Roman" w:hAnsi="Times New Roman" w:cs="Times New Roman"/>
        </w:rPr>
        <w:t xml:space="preserve"> </w:t>
      </w:r>
      <w:r w:rsidR="00B703BA">
        <w:rPr>
          <w:rFonts w:ascii="Times New Roman" w:hAnsi="Times New Roman" w:cs="Times New Roman"/>
        </w:rPr>
        <w:t>If you submit it after the grace period, you will get</w:t>
      </w:r>
      <w:r w:rsidRPr="00030164">
        <w:rPr>
          <w:rFonts w:ascii="Times New Roman" w:hAnsi="Times New Roman" w:cs="Times New Roman"/>
        </w:rPr>
        <w:t xml:space="preserve"> 50% of the assignment score for the first offense. A second offense will result in a zero score on the assignment and a third offense will result in a class grade of F. Take advantage of the project check-ins to receive feedback on your writing. </w:t>
      </w:r>
    </w:p>
    <w:p w14:paraId="11C569C5" w14:textId="77777777" w:rsidR="00134A6F" w:rsidRPr="00CF7E25" w:rsidRDefault="00134A6F" w:rsidP="00030164">
      <w:pPr>
        <w:pStyle w:val="Heading2"/>
        <w:jc w:val="both"/>
      </w:pPr>
      <w:r w:rsidRPr="00CF7E25">
        <w:rPr>
          <w:rStyle w:val="Strong"/>
          <w:bCs w:val="0"/>
        </w:rPr>
        <w:lastRenderedPageBreak/>
        <w:t>Netiquette</w:t>
      </w:r>
    </w:p>
    <w:p w14:paraId="5D7773EB" w14:textId="77777777" w:rsidR="00134A6F" w:rsidRPr="00134A6F" w:rsidRDefault="00134A6F" w:rsidP="00B83CA5">
      <w:pPr>
        <w:pStyle w:val="NormalWeb"/>
        <w:spacing w:before="0" w:beforeAutospacing="0" w:after="0" w:afterAutospacing="0" w:line="247" w:lineRule="auto"/>
        <w:jc w:val="both"/>
        <w:rPr>
          <w:sz w:val="22"/>
          <w:szCs w:val="22"/>
        </w:rPr>
      </w:pPr>
      <w:r w:rsidRPr="00134A6F">
        <w:rPr>
          <w:sz w:val="22"/>
          <w:szCs w:val="22"/>
        </w:rPr>
        <w:t>It is important to be aware of your behavior in an online learning environment to ensure positive interactions with your instructor and peers. This requires you to follow some guidelines for behaviors.</w:t>
      </w:r>
    </w:p>
    <w:p w14:paraId="4AA6F7E8" w14:textId="77777777" w:rsidR="00134A6F" w:rsidRPr="00134A6F" w:rsidRDefault="00134A6F" w:rsidP="00B83CA5">
      <w:pPr>
        <w:shd w:val="clear" w:color="auto" w:fill="FFFFFF"/>
        <w:spacing w:before="120" w:after="120" w:line="240" w:lineRule="auto"/>
        <w:jc w:val="both"/>
        <w:rPr>
          <w:rFonts w:ascii="Times New Roman" w:eastAsia="Times New Roman" w:hAnsi="Times New Roman" w:cs="Times New Roman"/>
        </w:rPr>
      </w:pPr>
      <w:r w:rsidRPr="00134A6F">
        <w:rPr>
          <w:rFonts w:ascii="Times New Roman" w:eastAsia="Times New Roman" w:hAnsi="Times New Roman" w:cs="Times New Roman"/>
        </w:rPr>
        <w:t>All students are expected to:</w:t>
      </w:r>
    </w:p>
    <w:p w14:paraId="02814A97" w14:textId="77777777" w:rsidR="00134A6F" w:rsidRPr="00134A6F" w:rsidRDefault="00134A6F" w:rsidP="00B83CA5">
      <w:pPr>
        <w:numPr>
          <w:ilvl w:val="0"/>
          <w:numId w:val="10"/>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Show respect for the instructor and for other students in the course</w:t>
      </w:r>
    </w:p>
    <w:p w14:paraId="35172506" w14:textId="77777777" w:rsidR="00134A6F" w:rsidRPr="00134A6F" w:rsidRDefault="00134A6F" w:rsidP="00B83CA5">
      <w:pPr>
        <w:numPr>
          <w:ilvl w:val="0"/>
          <w:numId w:val="10"/>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Respect the privacy of other students</w:t>
      </w:r>
    </w:p>
    <w:p w14:paraId="53F42A6D" w14:textId="77777777" w:rsidR="00134A6F" w:rsidRPr="00134A6F" w:rsidRDefault="00134A6F" w:rsidP="00B83CA5">
      <w:pPr>
        <w:numPr>
          <w:ilvl w:val="0"/>
          <w:numId w:val="10"/>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Express differences of opinion in a polite and rational way</w:t>
      </w:r>
    </w:p>
    <w:p w14:paraId="590C80DF" w14:textId="77777777" w:rsidR="00134A6F" w:rsidRPr="00134A6F" w:rsidRDefault="00134A6F" w:rsidP="00B83CA5">
      <w:pPr>
        <w:numPr>
          <w:ilvl w:val="0"/>
          <w:numId w:val="10"/>
        </w:numPr>
        <w:shd w:val="clear" w:color="auto" w:fill="FFFFFF"/>
        <w:spacing w:after="0" w:line="240" w:lineRule="auto"/>
        <w:ind w:left="375"/>
        <w:jc w:val="both"/>
        <w:rPr>
          <w:rFonts w:ascii="Times New Roman" w:eastAsia="Times New Roman" w:hAnsi="Times New Roman" w:cs="Times New Roman"/>
        </w:rPr>
      </w:pPr>
      <w:r w:rsidRPr="00134A6F">
        <w:rPr>
          <w:rFonts w:ascii="Times New Roman" w:eastAsia="Times New Roman" w:hAnsi="Times New Roman" w:cs="Times New Roman"/>
        </w:rPr>
        <w:t>Maintain an environment of constructive criticism when commenting on the work of other students</w:t>
      </w:r>
    </w:p>
    <w:p w14:paraId="4FB8CCB8" w14:textId="77777777" w:rsidR="00AB01CE" w:rsidRPr="00AB01CE" w:rsidRDefault="00134A6F" w:rsidP="00B83CA5">
      <w:pPr>
        <w:numPr>
          <w:ilvl w:val="0"/>
          <w:numId w:val="10"/>
        </w:numPr>
        <w:shd w:val="clear" w:color="auto" w:fill="FFFFFF"/>
        <w:spacing w:after="0" w:line="240" w:lineRule="auto"/>
        <w:ind w:left="375"/>
        <w:jc w:val="both"/>
        <w:rPr>
          <w:rStyle w:val="Strong"/>
          <w:rFonts w:ascii="Times New Roman" w:eastAsia="Times New Roman" w:hAnsi="Times New Roman" w:cs="Times New Roman"/>
          <w:b w:val="0"/>
          <w:bCs w:val="0"/>
        </w:rPr>
      </w:pPr>
      <w:r w:rsidRPr="00134A6F">
        <w:rPr>
          <w:rFonts w:ascii="Times New Roman" w:eastAsia="Times New Roman" w:hAnsi="Times New Roman" w:cs="Times New Roman"/>
        </w:rPr>
        <w:t>Remain focused on the learning topics during discussions and activities</w:t>
      </w:r>
    </w:p>
    <w:p w14:paraId="7F928349" w14:textId="77777777" w:rsidR="00AB01CE" w:rsidRDefault="00AB01CE" w:rsidP="00B83CA5">
      <w:pPr>
        <w:autoSpaceDE w:val="0"/>
        <w:autoSpaceDN w:val="0"/>
        <w:adjustRightInd w:val="0"/>
        <w:spacing w:before="120" w:after="0" w:line="240" w:lineRule="auto"/>
        <w:jc w:val="both"/>
        <w:rPr>
          <w:rStyle w:val="Heading2Char"/>
          <w:b/>
        </w:rPr>
      </w:pPr>
      <w:r>
        <w:rPr>
          <w:rStyle w:val="Heading2Char"/>
          <w:b/>
        </w:rPr>
        <w:t>College Student Conduct Policy</w:t>
      </w:r>
    </w:p>
    <w:p w14:paraId="142CD229" w14:textId="2171C64B" w:rsidR="00AB01CE" w:rsidRPr="00FD0C7B" w:rsidRDefault="00AB01CE" w:rsidP="00F205B5">
      <w:pPr>
        <w:autoSpaceDE w:val="0"/>
        <w:autoSpaceDN w:val="0"/>
        <w:adjustRightInd w:val="0"/>
        <w:spacing w:line="240" w:lineRule="auto"/>
        <w:jc w:val="both"/>
        <w:rPr>
          <w:rStyle w:val="Heading2Char"/>
          <w:rFonts w:ascii="Times New Roman" w:eastAsia="Cambria" w:hAnsi="Times New Roman" w:cs="Times New Roman"/>
          <w:color w:val="auto"/>
          <w:sz w:val="22"/>
          <w:szCs w:val="22"/>
        </w:rPr>
      </w:pPr>
      <w:r w:rsidRPr="00BA11AA">
        <w:rPr>
          <w:rFonts w:ascii="Times New Roman" w:hAnsi="Times New Roman" w:cs="Times New Roman"/>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8" w:tooltip="Link to Valencia Student Code of Conduct" w:history="1">
        <w:r w:rsidRPr="00BA11AA">
          <w:rPr>
            <w:rStyle w:val="Hyperlink"/>
            <w:rFonts w:ascii="Times New Roman" w:hAnsi="Times New Roman" w:cs="Times New Roman"/>
          </w:rPr>
          <w:t>Student Code of Conduct</w:t>
        </w:r>
      </w:hyperlink>
      <w:r w:rsidRPr="00BA11AA">
        <w:rPr>
          <w:rFonts w:ascii="Times New Roman" w:hAnsi="Times New Roman" w:cs="Times New Roman"/>
        </w:rPr>
        <w:t>.</w:t>
      </w:r>
      <w:r>
        <w:rPr>
          <w:rFonts w:ascii="Times New Roman" w:hAnsi="Times New Roman" w:cs="Times New Roman"/>
        </w:rPr>
        <w:t xml:space="preserve"> </w:t>
      </w:r>
    </w:p>
    <w:p w14:paraId="168734F5" w14:textId="77777777" w:rsidR="00AB01CE" w:rsidRDefault="00AB01CE" w:rsidP="00B83CA5">
      <w:pPr>
        <w:pStyle w:val="Heading2"/>
        <w:jc w:val="both"/>
        <w:rPr>
          <w:rStyle w:val="Strong"/>
          <w:bCs w:val="0"/>
        </w:rPr>
      </w:pPr>
      <w:r>
        <w:rPr>
          <w:rStyle w:val="Strong"/>
          <w:bCs w:val="0"/>
        </w:rPr>
        <w:t>Technology Requirements</w:t>
      </w:r>
    </w:p>
    <w:p w14:paraId="5C07481C" w14:textId="77777777" w:rsidR="00AB01CE" w:rsidRPr="00A60C30" w:rsidRDefault="00AB01CE" w:rsidP="00B83CA5">
      <w:pPr>
        <w:pStyle w:val="NormalWeb"/>
        <w:spacing w:before="120" w:beforeAutospacing="0" w:after="120" w:afterAutospacing="0"/>
        <w:jc w:val="both"/>
        <w:rPr>
          <w:sz w:val="22"/>
        </w:rPr>
      </w:pPr>
      <w:r w:rsidRPr="00A60C30">
        <w:rPr>
          <w:sz w:val="22"/>
        </w:rPr>
        <w:t>Students should verify</w:t>
      </w:r>
      <w:hyperlink r:id="rId19" w:tgtFrame="_blank" w:tooltip="Link to  computer software and hardware requirements" w:history="1">
        <w:r w:rsidRPr="00A60C30">
          <w:rPr>
            <w:rStyle w:val="Hyperlink"/>
            <w:sz w:val="22"/>
          </w:rPr>
          <w:t xml:space="preserve"> computer software and hardware requirements</w:t>
        </w:r>
      </w:hyperlink>
      <w:r w:rsidRPr="00A60C30">
        <w:rPr>
          <w:sz w:val="22"/>
        </w:rPr>
        <w:t xml:space="preserve"> to ensure course work can be submitted successfully.  Since all assignments are submitted through Canvas (unless otherwise noted), access to a computer is required for this course. </w:t>
      </w:r>
      <w:r>
        <w:rPr>
          <w:sz w:val="22"/>
        </w:rPr>
        <w:t xml:space="preserve">You will need to download </w:t>
      </w:r>
      <w:proofErr w:type="spellStart"/>
      <w:r>
        <w:rPr>
          <w:sz w:val="22"/>
        </w:rPr>
        <w:t>Respondus</w:t>
      </w:r>
      <w:proofErr w:type="spellEnd"/>
      <w:r>
        <w:rPr>
          <w:sz w:val="22"/>
        </w:rPr>
        <w:t xml:space="preserve"> Lockdown Browser to access the quizzes and final exam which requires a computer (not an </w:t>
      </w:r>
      <w:proofErr w:type="spellStart"/>
      <w:r>
        <w:rPr>
          <w:sz w:val="22"/>
        </w:rPr>
        <w:t>ipad</w:t>
      </w:r>
      <w:proofErr w:type="spellEnd"/>
      <w:r>
        <w:rPr>
          <w:sz w:val="22"/>
        </w:rPr>
        <w:t xml:space="preserve">, tablet, or Chromebook). </w:t>
      </w:r>
      <w:r w:rsidRPr="00A60C30">
        <w:rPr>
          <w:sz w:val="22"/>
        </w:rPr>
        <w:t xml:space="preserve">Students can </w:t>
      </w:r>
      <w:hyperlink r:id="rId20" w:history="1">
        <w:r w:rsidRPr="00A60C30">
          <w:rPr>
            <w:rStyle w:val="Hyperlink"/>
            <w:sz w:val="22"/>
          </w:rPr>
          <w:t>borrow a computer</w:t>
        </w:r>
      </w:hyperlink>
      <w:r w:rsidRPr="00A60C30">
        <w:rPr>
          <w:sz w:val="22"/>
        </w:rPr>
        <w:t xml:space="preserve"> from Valencia for the semester. Canvas lists </w:t>
      </w:r>
      <w:hyperlink r:id="rId21" w:history="1">
        <w:r w:rsidRPr="00A60C30">
          <w:rPr>
            <w:rStyle w:val="Hyperlink"/>
            <w:sz w:val="22"/>
          </w:rPr>
          <w:t>minimum computer specifications</w:t>
        </w:r>
      </w:hyperlink>
      <w:r w:rsidRPr="00A60C30">
        <w:rPr>
          <w:sz w:val="22"/>
        </w:rPr>
        <w:t xml:space="preserve"> and </w:t>
      </w:r>
      <w:hyperlink r:id="rId22" w:history="1">
        <w:r w:rsidRPr="00A60C30">
          <w:rPr>
            <w:rStyle w:val="Hyperlink"/>
            <w:sz w:val="22"/>
          </w:rPr>
          <w:t>supported browsers</w:t>
        </w:r>
      </w:hyperlink>
      <w:r w:rsidRPr="00A60C30">
        <w:rPr>
          <w:sz w:val="22"/>
        </w:rPr>
        <w:t xml:space="preserve"> to ensure compatibility. The </w:t>
      </w:r>
      <w:hyperlink r:id="rId23" w:history="1">
        <w:r w:rsidRPr="00A60C30">
          <w:rPr>
            <w:rStyle w:val="Hyperlink"/>
            <w:sz w:val="22"/>
          </w:rPr>
          <w:t>Chrome browser</w:t>
        </w:r>
      </w:hyperlink>
      <w:r w:rsidRPr="00A60C30">
        <w:rPr>
          <w:sz w:val="22"/>
        </w:rPr>
        <w:t xml:space="preserve"> is recommended. Students are also encouraged to install the Canvas app on their </w:t>
      </w:r>
      <w:hyperlink r:id="rId24" w:history="1">
        <w:r w:rsidRPr="00A60C30">
          <w:rPr>
            <w:rStyle w:val="Hyperlink"/>
            <w:sz w:val="22"/>
          </w:rPr>
          <w:t>Android</w:t>
        </w:r>
      </w:hyperlink>
      <w:r w:rsidRPr="00A60C30">
        <w:rPr>
          <w:sz w:val="22"/>
        </w:rPr>
        <w:t xml:space="preserve"> phone or </w:t>
      </w:r>
      <w:hyperlink r:id="rId25" w:history="1">
        <w:r w:rsidRPr="00A60C30">
          <w:rPr>
            <w:rStyle w:val="Hyperlink"/>
            <w:sz w:val="22"/>
          </w:rPr>
          <w:t>iPhone</w:t>
        </w:r>
      </w:hyperlink>
      <w:r w:rsidRPr="00A60C30">
        <w:rPr>
          <w:sz w:val="22"/>
        </w:rPr>
        <w:t> in order to receive mobile notifications and to access your courses via your mobile device.</w:t>
      </w:r>
    </w:p>
    <w:p w14:paraId="1E66415A" w14:textId="77777777" w:rsidR="00134A6F" w:rsidRDefault="00134A6F" w:rsidP="00B83CA5">
      <w:pPr>
        <w:pStyle w:val="Heading2"/>
        <w:jc w:val="both"/>
        <w:rPr>
          <w:rStyle w:val="Strong"/>
          <w:bCs w:val="0"/>
        </w:rPr>
      </w:pPr>
      <w:r w:rsidRPr="00A4346A">
        <w:rPr>
          <w:rStyle w:val="Strong"/>
          <w:bCs w:val="0"/>
        </w:rPr>
        <w:t>Third Party Software &amp; FERPA Policy</w:t>
      </w:r>
    </w:p>
    <w:p w14:paraId="53E5D1BE" w14:textId="77777777" w:rsidR="00134A6F" w:rsidRPr="00A4346A" w:rsidRDefault="00134A6F" w:rsidP="00B83CA5">
      <w:pPr>
        <w:jc w:val="both"/>
        <w:rPr>
          <w:rFonts w:ascii="Times New Roman" w:hAnsi="Times New Roman" w:cs="Times New Roman"/>
        </w:rPr>
      </w:pPr>
      <w:r w:rsidRPr="00A4346A">
        <w:rPr>
          <w:rFonts w:ascii="Times New Roman" w:hAnsi="Times New Roman" w:cs="Times New Roman"/>
        </w:rPr>
        <w:t>Valencia College has a firm commitment to protecting the privacy rights of its students. Under no circumstances will your test scores, total points, or final grades be discussed on the telephone or over e-mail.  FERPA rights to privacy prevent the divulging of scores or rel</w:t>
      </w:r>
      <w:r>
        <w:rPr>
          <w:rFonts w:ascii="Times New Roman" w:hAnsi="Times New Roman" w:cs="Times New Roman"/>
        </w:rPr>
        <w:t>ated materials by these means. </w:t>
      </w:r>
      <w:r w:rsidRPr="00A4346A">
        <w:rPr>
          <w:rFonts w:ascii="Times New Roman" w:hAnsi="Times New Roman" w:cs="Times New Roman"/>
        </w:rPr>
        <w:t>Scores will only be given face-to-face with each student or by accessing your ATLAS account.</w:t>
      </w:r>
    </w:p>
    <w:p w14:paraId="32AC3AC5" w14:textId="77777777" w:rsidR="008D629D" w:rsidRPr="006654EE" w:rsidRDefault="008D629D" w:rsidP="00B83CA5">
      <w:pPr>
        <w:pStyle w:val="Heading2"/>
        <w:spacing w:after="120"/>
        <w:jc w:val="both"/>
        <w:rPr>
          <w:b/>
        </w:rPr>
      </w:pPr>
      <w:r w:rsidRPr="006654EE">
        <w:rPr>
          <w:b/>
        </w:rPr>
        <w:t>Mask policy and CDC Physical Distancing Guidelines</w:t>
      </w:r>
    </w:p>
    <w:p w14:paraId="14575BC1" w14:textId="77777777" w:rsidR="008D629D" w:rsidRPr="00C03CF7" w:rsidRDefault="008D629D" w:rsidP="00B83CA5">
      <w:pPr>
        <w:pStyle w:val="NormalWeb"/>
        <w:spacing w:before="0" w:beforeAutospacing="0" w:after="0" w:afterAutospacing="0"/>
        <w:jc w:val="both"/>
        <w:rPr>
          <w:sz w:val="22"/>
          <w:szCs w:val="22"/>
        </w:rPr>
      </w:pPr>
      <w:r w:rsidRPr="006654EE">
        <w:rPr>
          <w:color w:val="000000"/>
          <w:sz w:val="22"/>
          <w:szCs w:val="22"/>
        </w:rPr>
        <w:t xml:space="preserve">The health and safety of everyone at the college is our top priority. </w:t>
      </w:r>
      <w:r w:rsidR="00B33777">
        <w:rPr>
          <w:color w:val="000000"/>
          <w:sz w:val="22"/>
          <w:szCs w:val="22"/>
        </w:rPr>
        <w:t xml:space="preserve">It is </w:t>
      </w:r>
      <w:r w:rsidR="000F0ABE">
        <w:rPr>
          <w:color w:val="000000"/>
          <w:sz w:val="22"/>
          <w:szCs w:val="22"/>
        </w:rPr>
        <w:t>expected</w:t>
      </w:r>
      <w:r w:rsidR="00B33777">
        <w:rPr>
          <w:color w:val="000000"/>
          <w:sz w:val="22"/>
          <w:szCs w:val="22"/>
        </w:rPr>
        <w:t xml:space="preserve"> to wear masks and</w:t>
      </w:r>
      <w:r w:rsidRPr="006654EE">
        <w:rPr>
          <w:color w:val="000000"/>
          <w:sz w:val="22"/>
          <w:szCs w:val="22"/>
        </w:rPr>
        <w:t xml:space="preserve"> maintain physical distancing. If you do not have a mask, the college will provide one for you. You may find it helpful to refer to current research on the importance of masking for public safety. Feel free to check out the </w:t>
      </w:r>
      <w:hyperlink r:id="rId26" w:history="1">
        <w:r w:rsidRPr="006654EE">
          <w:rPr>
            <w:rStyle w:val="Hyperlink"/>
            <w:sz w:val="22"/>
            <w:szCs w:val="22"/>
          </w:rPr>
          <w:t>CDC guidelines on masking</w:t>
        </w:r>
      </w:hyperlink>
      <w:r w:rsidRPr="006654EE">
        <w:rPr>
          <w:color w:val="000000"/>
          <w:sz w:val="22"/>
          <w:szCs w:val="22"/>
        </w:rPr>
        <w:t>.</w:t>
      </w:r>
    </w:p>
    <w:p w14:paraId="7667B9D3" w14:textId="77777777" w:rsidR="008D629D" w:rsidRPr="006654EE" w:rsidRDefault="008D629D" w:rsidP="00B83CA5">
      <w:pPr>
        <w:pStyle w:val="Heading2"/>
        <w:spacing w:before="120" w:after="120"/>
        <w:jc w:val="both"/>
        <w:rPr>
          <w:b/>
        </w:rPr>
      </w:pPr>
      <w:r w:rsidRPr="006654EE">
        <w:rPr>
          <w:b/>
        </w:rPr>
        <w:t>COVID-19 Wellness, Reporting, and Support </w:t>
      </w:r>
    </w:p>
    <w:p w14:paraId="0450D522" w14:textId="77777777" w:rsidR="008D629D" w:rsidRPr="006654EE" w:rsidRDefault="008D629D" w:rsidP="00B83CA5">
      <w:pPr>
        <w:pStyle w:val="NormalWeb"/>
        <w:spacing w:before="0" w:beforeAutospacing="0" w:after="120" w:afterAutospacing="0"/>
        <w:jc w:val="both"/>
        <w:rPr>
          <w:sz w:val="22"/>
          <w:szCs w:val="22"/>
        </w:rPr>
      </w:pPr>
      <w:r w:rsidRPr="006654EE">
        <w:rPr>
          <w:color w:val="000000"/>
          <w:sz w:val="22"/>
          <w:szCs w:val="22"/>
        </w:rPr>
        <w:t xml:space="preserve">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27" w:history="1">
        <w:r w:rsidRPr="006654EE">
          <w:rPr>
            <w:rStyle w:val="Hyperlink"/>
            <w:color w:val="1155CC"/>
            <w:sz w:val="22"/>
            <w:szCs w:val="22"/>
          </w:rPr>
          <w:t>COVIDillness@valenciacollege.edu</w:t>
        </w:r>
      </w:hyperlink>
      <w:r w:rsidRPr="006654EE">
        <w:rPr>
          <w:color w:val="000000"/>
          <w:sz w:val="22"/>
          <w:szCs w:val="22"/>
        </w:rPr>
        <w:t>, so the College can determine how to best support you.  </w:t>
      </w:r>
    </w:p>
    <w:p w14:paraId="2C0D2809" w14:textId="77777777" w:rsidR="008D629D" w:rsidRPr="006654EE" w:rsidRDefault="008D629D" w:rsidP="00B83CA5">
      <w:pPr>
        <w:pStyle w:val="NormalWeb"/>
        <w:spacing w:before="0" w:beforeAutospacing="0" w:after="120" w:afterAutospacing="0"/>
        <w:jc w:val="both"/>
        <w:rPr>
          <w:sz w:val="22"/>
          <w:szCs w:val="22"/>
        </w:rPr>
      </w:pPr>
      <w:r w:rsidRPr="006654EE">
        <w:rPr>
          <w:color w:val="000000"/>
          <w:sz w:val="22"/>
          <w:szCs w:val="22"/>
        </w:rPr>
        <w:t xml:space="preserve">If you are unable to participate in the course due to illness, family emergency, etc., please communicate with me as soon as possible </w:t>
      </w:r>
      <w:proofErr w:type="gramStart"/>
      <w:r w:rsidRPr="006654EE">
        <w:rPr>
          <w:color w:val="000000"/>
          <w:sz w:val="22"/>
          <w:szCs w:val="22"/>
        </w:rPr>
        <w:t>in order to</w:t>
      </w:r>
      <w:proofErr w:type="gramEnd"/>
      <w:r w:rsidRPr="006654EE">
        <w:rPr>
          <w:color w:val="000000"/>
          <w:sz w:val="22"/>
          <w:szCs w:val="22"/>
        </w:rPr>
        <w:t xml:space="preserve"> create a plan for the best course of action.   In the case of a prolonged online absence of one week or more, you and I will meet to discuss options and determine your ability to continue in the course.</w:t>
      </w:r>
    </w:p>
    <w:p w14:paraId="0FC59AF8" w14:textId="77777777" w:rsidR="00E42371" w:rsidRPr="00B164FA" w:rsidRDefault="00E42371" w:rsidP="00E42371">
      <w:pPr>
        <w:pStyle w:val="Heading1"/>
        <w:jc w:val="center"/>
        <w:rPr>
          <w:b/>
        </w:rPr>
      </w:pPr>
      <w:r>
        <w:rPr>
          <w:b/>
        </w:rPr>
        <w:lastRenderedPageBreak/>
        <w:t>Student Resources for Support and Learning</w:t>
      </w:r>
    </w:p>
    <w:p w14:paraId="2AD6CA53" w14:textId="77777777" w:rsidR="00E42371" w:rsidRDefault="00E42371" w:rsidP="00E42371">
      <w:pPr>
        <w:jc w:val="both"/>
        <w:rPr>
          <w:rFonts w:ascii="Times New Roman" w:eastAsia="Times New Roman" w:hAnsi="Times New Roman" w:cs="Times New Roman"/>
          <w:b/>
          <w:u w:val="single"/>
        </w:rPr>
      </w:pPr>
      <w:r>
        <w:rPr>
          <w:rFonts w:ascii="Times New Roman" w:eastAsia="Times New Roman" w:hAnsi="Times New Roman" w:cs="Times New Roman"/>
          <w:highlight w:val="white"/>
        </w:rPr>
        <w:t xml:space="preserve">As a Valencia College student, you may experience challenges such as struggles with academics, finances, or your personal well-being. Valencia College has a multitude of resources available to all students. Many of these resources are listed below and we encourage all students to explore them as needed. </w:t>
      </w:r>
      <w:r w:rsidRPr="004023B0">
        <w:rPr>
          <w:rStyle w:val="Strong"/>
          <w:rFonts w:ascii="Times New Roman" w:hAnsi="Times New Roman" w:cs="Times New Roman"/>
          <w:shd w:val="clear" w:color="auto" w:fill="FFFFFF"/>
        </w:rPr>
        <w:t xml:space="preserve">If you are experiencing a mental health </w:t>
      </w:r>
      <w:proofErr w:type="gramStart"/>
      <w:r w:rsidRPr="004023B0">
        <w:rPr>
          <w:rStyle w:val="Strong"/>
          <w:rFonts w:ascii="Times New Roman" w:hAnsi="Times New Roman" w:cs="Times New Roman"/>
          <w:shd w:val="clear" w:color="auto" w:fill="FFFFFF"/>
        </w:rPr>
        <w:t>emergency</w:t>
      </w:r>
      <w:proofErr w:type="gramEnd"/>
      <w:r w:rsidRPr="004023B0">
        <w:rPr>
          <w:rStyle w:val="Strong"/>
          <w:rFonts w:ascii="Times New Roman" w:hAnsi="Times New Roman" w:cs="Times New Roman"/>
          <w:shd w:val="clear" w:color="auto" w:fill="FFFFFF"/>
        </w:rPr>
        <w:t xml:space="preserve"> please contact 9-1-1 or BayCare Behavioral Health at (800) 878-5470.</w:t>
      </w:r>
    </w:p>
    <w:p w14:paraId="0D1CAEC4" w14:textId="77777777" w:rsidR="00E42371" w:rsidRDefault="00E42371" w:rsidP="00E42371">
      <w:pPr>
        <w:pStyle w:val="xmsonormal"/>
        <w:numPr>
          <w:ilvl w:val="0"/>
          <w:numId w:val="14"/>
        </w:numPr>
        <w:spacing w:before="0" w:beforeAutospacing="0" w:after="0" w:afterAutospacing="0" w:line="276" w:lineRule="auto"/>
        <w:jc w:val="both"/>
        <w:rPr>
          <w:rStyle w:val="xapple-style-span"/>
          <w:sz w:val="22"/>
          <w:szCs w:val="22"/>
        </w:rPr>
      </w:pPr>
      <w:r>
        <w:rPr>
          <w:b/>
          <w:highlight w:val="white"/>
        </w:rPr>
        <w:t>Student Assistance Program:</w:t>
      </w:r>
      <w:r>
        <w:rPr>
          <w:highlight w:val="white"/>
        </w:rPr>
        <w:t xml:space="preserve"> </w:t>
      </w:r>
      <w:r w:rsidRPr="00E15DD2">
        <w:rPr>
          <w:rStyle w:val="xapple-style-span"/>
          <w:sz w:val="22"/>
          <w:szCs w:val="22"/>
        </w:rPr>
        <w:t xml:space="preserve">Valencia students can get immediate help with issues dealing with stress, anxiety, depression, adjustment difficulties, substance abuse, time management as well as relationship problems dealing with school, </w:t>
      </w:r>
      <w:proofErr w:type="gramStart"/>
      <w:r w:rsidRPr="00E15DD2">
        <w:rPr>
          <w:rStyle w:val="xapple-style-span"/>
          <w:sz w:val="22"/>
          <w:szCs w:val="22"/>
        </w:rPr>
        <w:t>home</w:t>
      </w:r>
      <w:proofErr w:type="gramEnd"/>
      <w:r w:rsidRPr="00E15DD2">
        <w:rPr>
          <w:rStyle w:val="xapple-style-span"/>
          <w:sz w:val="22"/>
          <w:szCs w:val="22"/>
        </w:rPr>
        <w:t xml:space="preserve"> or work.</w:t>
      </w:r>
      <w:r w:rsidRPr="00E15DD2">
        <w:rPr>
          <w:highlight w:val="white"/>
        </w:rPr>
        <w:t xml:space="preserve"> </w:t>
      </w:r>
      <w:hyperlink r:id="rId28" w:history="1">
        <w:r w:rsidRPr="004023B0">
          <w:rPr>
            <w:rStyle w:val="Hyperlink"/>
            <w:sz w:val="22"/>
            <w:szCs w:val="22"/>
          </w:rPr>
          <w:t>BayCare Behavioral Health Student Assistance Program</w:t>
        </w:r>
      </w:hyperlink>
      <w:r w:rsidRPr="00FC55AC">
        <w:rPr>
          <w:rStyle w:val="xapple-style-span"/>
          <w:sz w:val="22"/>
          <w:szCs w:val="22"/>
        </w:rPr>
        <w:t xml:space="preserve"> services are free to all Valencia students and available 24 hours a day by calling (800) 878-5470. Free face-to-face counseling is also available.</w:t>
      </w:r>
    </w:p>
    <w:p w14:paraId="20695C2A" w14:textId="77777777" w:rsidR="00E42371" w:rsidRPr="004023B0" w:rsidRDefault="00E42371" w:rsidP="00E42371">
      <w:pPr>
        <w:pStyle w:val="xmsonormal"/>
        <w:numPr>
          <w:ilvl w:val="0"/>
          <w:numId w:val="14"/>
        </w:numPr>
        <w:spacing w:before="0" w:beforeAutospacing="0" w:after="0" w:afterAutospacing="0" w:line="276" w:lineRule="auto"/>
        <w:jc w:val="both"/>
        <w:rPr>
          <w:sz w:val="22"/>
          <w:szCs w:val="22"/>
        </w:rPr>
      </w:pPr>
      <w:r>
        <w:rPr>
          <w:b/>
        </w:rPr>
        <w:t xml:space="preserve">Valencia Counselors: </w:t>
      </w:r>
      <w:r w:rsidRPr="004023B0">
        <w:rPr>
          <w:sz w:val="22"/>
          <w:shd w:val="clear" w:color="auto" w:fill="FFFFFF"/>
        </w:rPr>
        <w:t xml:space="preserve">Valencia counselors care about your emotional well-being so </w:t>
      </w:r>
      <w:r>
        <w:rPr>
          <w:sz w:val="22"/>
          <w:shd w:val="clear" w:color="auto" w:fill="FFFFFF"/>
        </w:rPr>
        <w:t>they</w:t>
      </w:r>
      <w:r w:rsidRPr="004023B0">
        <w:rPr>
          <w:sz w:val="22"/>
          <w:shd w:val="clear" w:color="auto" w:fill="FFFFFF"/>
        </w:rPr>
        <w:t xml:space="preserve"> offer both virtual and in-person options to connect with students.</w:t>
      </w:r>
      <w:r>
        <w:rPr>
          <w:sz w:val="22"/>
          <w:shd w:val="clear" w:color="auto" w:fill="FFFFFF"/>
        </w:rPr>
        <w:t xml:space="preserve"> Connect to counselors through the </w:t>
      </w:r>
      <w:hyperlink r:id="rId29" w:history="1">
        <w:r w:rsidRPr="004023B0">
          <w:rPr>
            <w:rStyle w:val="Hyperlink"/>
            <w:sz w:val="22"/>
            <w:shd w:val="clear" w:color="auto" w:fill="FFFFFF"/>
          </w:rPr>
          <w:t>student support form</w:t>
        </w:r>
      </w:hyperlink>
      <w:r>
        <w:rPr>
          <w:sz w:val="22"/>
          <w:shd w:val="clear" w:color="auto" w:fill="FFFFFF"/>
        </w:rPr>
        <w:t>.</w:t>
      </w:r>
    </w:p>
    <w:p w14:paraId="05016B43" w14:textId="77777777" w:rsidR="00E42371" w:rsidRPr="004023B0" w:rsidRDefault="00E42371" w:rsidP="00E42371">
      <w:pPr>
        <w:pStyle w:val="xmsonormal"/>
        <w:numPr>
          <w:ilvl w:val="0"/>
          <w:numId w:val="14"/>
        </w:numPr>
        <w:spacing w:before="0" w:beforeAutospacing="0" w:after="0" w:afterAutospacing="0" w:line="276" w:lineRule="auto"/>
        <w:jc w:val="both"/>
        <w:rPr>
          <w:sz w:val="22"/>
          <w:szCs w:val="22"/>
        </w:rPr>
      </w:pPr>
      <w:proofErr w:type="spellStart"/>
      <w:r>
        <w:rPr>
          <w:b/>
        </w:rPr>
        <w:t>Pooky’s</w:t>
      </w:r>
      <w:proofErr w:type="spellEnd"/>
      <w:r>
        <w:rPr>
          <w:b/>
        </w:rPr>
        <w:t xml:space="preserve"> Pantry:</w:t>
      </w:r>
      <w:r>
        <w:rPr>
          <w:sz w:val="22"/>
          <w:szCs w:val="22"/>
        </w:rPr>
        <w:t xml:space="preserve"> It is a free resource that offers non-perishable food items, hygiene items, socks, outside resource information, and local housing information. There are </w:t>
      </w:r>
      <w:hyperlink r:id="rId30" w:history="1">
        <w:r w:rsidRPr="000079FF">
          <w:rPr>
            <w:rStyle w:val="Hyperlink"/>
            <w:sz w:val="22"/>
            <w:szCs w:val="22"/>
          </w:rPr>
          <w:t>locations</w:t>
        </w:r>
      </w:hyperlink>
      <w:r>
        <w:rPr>
          <w:sz w:val="22"/>
          <w:szCs w:val="22"/>
        </w:rPr>
        <w:t xml:space="preserve"> on each campus.</w:t>
      </w:r>
    </w:p>
    <w:p w14:paraId="227C9F11" w14:textId="77777777" w:rsidR="00E42371" w:rsidRPr="004023B0" w:rsidRDefault="00E42371" w:rsidP="00E42371">
      <w:pPr>
        <w:pStyle w:val="xmsonormal"/>
        <w:numPr>
          <w:ilvl w:val="0"/>
          <w:numId w:val="14"/>
        </w:numPr>
        <w:spacing w:before="0" w:beforeAutospacing="0" w:after="0" w:afterAutospacing="0" w:line="276" w:lineRule="auto"/>
        <w:jc w:val="both"/>
        <w:rPr>
          <w:sz w:val="22"/>
          <w:szCs w:val="22"/>
        </w:rPr>
      </w:pPr>
      <w:r w:rsidRPr="00E15DD2">
        <w:rPr>
          <w:b/>
        </w:rPr>
        <w:t xml:space="preserve">Advising: </w:t>
      </w:r>
      <w:r w:rsidRPr="00E15DD2">
        <w:rPr>
          <w:sz w:val="22"/>
        </w:rPr>
        <w:t>The advisor for the Plant Science</w:t>
      </w:r>
      <w:r>
        <w:rPr>
          <w:sz w:val="22"/>
        </w:rPr>
        <w:t xml:space="preserve"> and Agricultural Technology</w:t>
      </w:r>
      <w:r w:rsidRPr="00E15DD2">
        <w:rPr>
          <w:sz w:val="22"/>
        </w:rPr>
        <w:t xml:space="preserve"> program is Heidi Shugg. She can be reached at</w:t>
      </w:r>
      <w:r>
        <w:t xml:space="preserve"> </w:t>
      </w:r>
      <w:hyperlink r:id="rId31" w:history="1">
        <w:r w:rsidRPr="00E15DD2">
          <w:rPr>
            <w:rStyle w:val="Hyperlink"/>
            <w:sz w:val="22"/>
          </w:rPr>
          <w:t>hshugg1@valenciacollege.edu</w:t>
        </w:r>
      </w:hyperlink>
      <w:r w:rsidRPr="00E15DD2">
        <w:rPr>
          <w:sz w:val="22"/>
        </w:rPr>
        <w:t xml:space="preserve"> </w:t>
      </w:r>
      <w:r>
        <w:t xml:space="preserve">or </w:t>
      </w:r>
      <w:r w:rsidRPr="00E15DD2">
        <w:rPr>
          <w:sz w:val="22"/>
        </w:rPr>
        <w:t xml:space="preserve">407-582-1461. You can schedule an appointment using her </w:t>
      </w:r>
      <w:hyperlink r:id="rId32" w:history="1">
        <w:r w:rsidRPr="00E15DD2">
          <w:rPr>
            <w:rStyle w:val="Hyperlink"/>
            <w:sz w:val="22"/>
          </w:rPr>
          <w:t>link</w:t>
        </w:r>
      </w:hyperlink>
      <w:r w:rsidRPr="00E15DD2">
        <w:rPr>
          <w:rFonts w:ascii="Calibri Light" w:hAnsi="Calibri Light" w:cs="Calibri Light"/>
          <w:b/>
          <w:bCs/>
          <w:color w:val="2F5496"/>
        </w:rPr>
        <w:t xml:space="preserve">. </w:t>
      </w:r>
      <w:r w:rsidRPr="00E15DD2">
        <w:rPr>
          <w:sz w:val="22"/>
        </w:rPr>
        <w:t>She is a g</w:t>
      </w:r>
      <w:r>
        <w:rPr>
          <w:sz w:val="22"/>
        </w:rPr>
        <w:t>reat</w:t>
      </w:r>
      <w:r w:rsidRPr="00E15DD2">
        <w:rPr>
          <w:sz w:val="22"/>
        </w:rPr>
        <w:t xml:space="preserve"> resource for questions about classes, degree programs and certificates, graduation, and transferring to a university.</w:t>
      </w:r>
    </w:p>
    <w:p w14:paraId="21EF0BB8" w14:textId="77777777" w:rsidR="00E42371" w:rsidRPr="004023B0" w:rsidRDefault="00E42371" w:rsidP="00E42371">
      <w:pPr>
        <w:pStyle w:val="xmsonormal"/>
        <w:numPr>
          <w:ilvl w:val="0"/>
          <w:numId w:val="14"/>
        </w:numPr>
        <w:spacing w:before="0" w:beforeAutospacing="0" w:after="0" w:afterAutospacing="0" w:line="276" w:lineRule="auto"/>
        <w:jc w:val="both"/>
        <w:rPr>
          <w:sz w:val="22"/>
          <w:szCs w:val="22"/>
        </w:rPr>
      </w:pPr>
      <w:r w:rsidRPr="000079FF">
        <w:rPr>
          <w:b/>
          <w:sz w:val="22"/>
        </w:rPr>
        <w:t>Learning Support:</w:t>
      </w:r>
      <w:r w:rsidRPr="000079FF">
        <w:rPr>
          <w:sz w:val="20"/>
          <w:szCs w:val="22"/>
        </w:rPr>
        <w:t xml:space="preserve"> </w:t>
      </w:r>
      <w:r w:rsidRPr="000079FF">
        <w:rPr>
          <w:rStyle w:val="normaltextrun"/>
          <w:sz w:val="22"/>
        </w:rPr>
        <w:t>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w:t>
      </w:r>
      <w:r>
        <w:rPr>
          <w:rStyle w:val="normaltextrun"/>
          <w:sz w:val="22"/>
        </w:rPr>
        <w:t>ting assistance for any course.</w:t>
      </w:r>
      <w:r w:rsidRPr="000079FF">
        <w:rPr>
          <w:rStyle w:val="normaltextrun"/>
          <w:sz w:val="22"/>
        </w:rPr>
        <w:t xml:space="preserve"> For more information on how to access tutoring and library research assistance, please visit the college-wide </w:t>
      </w:r>
      <w:hyperlink r:id="rId33" w:history="1">
        <w:r w:rsidRPr="000079FF">
          <w:rPr>
            <w:rStyle w:val="Hyperlink"/>
            <w:sz w:val="22"/>
          </w:rPr>
          <w:t xml:space="preserve">Learning Support Services </w:t>
        </w:r>
        <w:proofErr w:type="spellStart"/>
        <w:r w:rsidRPr="000079FF">
          <w:rPr>
            <w:rStyle w:val="Hyperlink"/>
            <w:sz w:val="22"/>
          </w:rPr>
          <w:t>LibGuide</w:t>
        </w:r>
        <w:proofErr w:type="spellEnd"/>
      </w:hyperlink>
      <w:r w:rsidRPr="004023B0">
        <w:rPr>
          <w:rStyle w:val="eop"/>
        </w:rPr>
        <w:t xml:space="preserve">. </w:t>
      </w:r>
    </w:p>
    <w:p w14:paraId="6AA162B0" w14:textId="77777777" w:rsidR="00E42371" w:rsidRPr="000079FF" w:rsidRDefault="00E42371" w:rsidP="00E42371">
      <w:pPr>
        <w:pStyle w:val="xmsonormal"/>
        <w:numPr>
          <w:ilvl w:val="0"/>
          <w:numId w:val="14"/>
        </w:numPr>
        <w:spacing w:before="0" w:beforeAutospacing="0" w:after="0" w:afterAutospacing="0" w:line="276" w:lineRule="auto"/>
        <w:jc w:val="both"/>
        <w:rPr>
          <w:b/>
          <w:sz w:val="22"/>
          <w:szCs w:val="22"/>
        </w:rPr>
      </w:pPr>
      <w:proofErr w:type="spellStart"/>
      <w:r w:rsidRPr="000079FF">
        <w:rPr>
          <w:b/>
          <w:sz w:val="22"/>
          <w:szCs w:val="22"/>
        </w:rPr>
        <w:t>Skillshops</w:t>
      </w:r>
      <w:proofErr w:type="spellEnd"/>
      <w:r w:rsidRPr="000079FF">
        <w:rPr>
          <w:b/>
          <w:sz w:val="22"/>
          <w:szCs w:val="22"/>
        </w:rPr>
        <w:t xml:space="preserve">: </w:t>
      </w:r>
      <w:hyperlink r:id="rId34" w:history="1">
        <w:proofErr w:type="spellStart"/>
        <w:r w:rsidRPr="000079FF">
          <w:rPr>
            <w:rStyle w:val="Hyperlink"/>
            <w:sz w:val="22"/>
            <w:szCs w:val="22"/>
          </w:rPr>
          <w:t>Skillshops</w:t>
        </w:r>
        <w:proofErr w:type="spellEnd"/>
      </w:hyperlink>
      <w:r>
        <w:rPr>
          <w:sz w:val="22"/>
          <w:szCs w:val="22"/>
        </w:rPr>
        <w:t xml:space="preserve"> are free workshops, or mini courses that provide real-life solutions to common student issues. </w:t>
      </w:r>
    </w:p>
    <w:p w14:paraId="4C53F9C4" w14:textId="77777777" w:rsidR="00E42371" w:rsidRPr="008F10DF" w:rsidRDefault="00E42371" w:rsidP="00E42371">
      <w:pPr>
        <w:pStyle w:val="xmsonormal"/>
        <w:numPr>
          <w:ilvl w:val="0"/>
          <w:numId w:val="14"/>
        </w:numPr>
        <w:spacing w:before="0" w:beforeAutospacing="0" w:after="0" w:afterAutospacing="0" w:line="276" w:lineRule="auto"/>
        <w:jc w:val="both"/>
        <w:rPr>
          <w:rFonts w:ascii="Arial" w:eastAsia="Arial" w:hAnsi="Arial" w:cs="Arial"/>
        </w:rPr>
      </w:pPr>
      <w:r w:rsidRPr="000079FF">
        <w:rPr>
          <w:b/>
          <w:sz w:val="22"/>
          <w:highlight w:val="white"/>
        </w:rPr>
        <w:t xml:space="preserve">Career Center: </w:t>
      </w:r>
      <w:r w:rsidRPr="000079FF">
        <w:rPr>
          <w:sz w:val="22"/>
          <w:highlight w:val="white"/>
        </w:rPr>
        <w:t xml:space="preserve">Don’t wait until your last year – visit the </w:t>
      </w:r>
      <w:hyperlink r:id="rId35" w:history="1">
        <w:r w:rsidRPr="00FB5941">
          <w:rPr>
            <w:rStyle w:val="Hyperlink"/>
            <w:sz w:val="22"/>
            <w:highlight w:val="white"/>
          </w:rPr>
          <w:t>career center</w:t>
        </w:r>
      </w:hyperlink>
      <w:r w:rsidRPr="000079FF">
        <w:rPr>
          <w:sz w:val="22"/>
          <w:highlight w:val="white"/>
        </w:rPr>
        <w:t xml:space="preserve"> today!</w:t>
      </w:r>
      <w:hyperlink r:id="rId36">
        <w:r w:rsidRPr="000079FF">
          <w:rPr>
            <w:sz w:val="22"/>
            <w:highlight w:val="white"/>
            <w:u w:val="single"/>
          </w:rPr>
          <w:t xml:space="preserve"> </w:t>
        </w:r>
      </w:hyperlink>
    </w:p>
    <w:p w14:paraId="4CA1A965" w14:textId="77777777" w:rsidR="00E42371" w:rsidRPr="001361DA" w:rsidRDefault="00E42371" w:rsidP="00E42371">
      <w:pPr>
        <w:pStyle w:val="xmsonormal"/>
        <w:numPr>
          <w:ilvl w:val="0"/>
          <w:numId w:val="14"/>
        </w:numPr>
        <w:spacing w:before="0" w:beforeAutospacing="0" w:after="0" w:afterAutospacing="0" w:line="276" w:lineRule="auto"/>
        <w:jc w:val="both"/>
        <w:rPr>
          <w:rFonts w:ascii="Arial" w:eastAsia="Arial" w:hAnsi="Arial" w:cs="Arial"/>
        </w:rPr>
      </w:pPr>
      <w:r w:rsidRPr="008F10DF">
        <w:rPr>
          <w:b/>
          <w:sz w:val="22"/>
          <w:highlight w:val="white"/>
        </w:rPr>
        <w:t>Library</w:t>
      </w:r>
      <w:r>
        <w:rPr>
          <w:sz w:val="22"/>
          <w:highlight w:val="white"/>
        </w:rPr>
        <w:t xml:space="preserve">: </w:t>
      </w:r>
      <w:r w:rsidRPr="00293D64">
        <w:rPr>
          <w:sz w:val="22"/>
          <w:szCs w:val="22"/>
        </w:rPr>
        <w:t xml:space="preserve">At each campus library, librarians and other qualified staff can assist students with searching and finding items and information, MLA and APA citations, and technologies. The library provides a variety of books, eBooks, online articles, textbooks, </w:t>
      </w:r>
      <w:proofErr w:type="gramStart"/>
      <w:r w:rsidRPr="00293D64">
        <w:rPr>
          <w:sz w:val="22"/>
          <w:szCs w:val="22"/>
        </w:rPr>
        <w:t>DVDs</w:t>
      </w:r>
      <w:proofErr w:type="gramEnd"/>
      <w:r w:rsidRPr="00293D64">
        <w:rPr>
          <w:sz w:val="22"/>
          <w:szCs w:val="22"/>
        </w:rPr>
        <w:t xml:space="preserve"> and streaming videos to support course-related research and other learning needs. View the </w:t>
      </w:r>
      <w:hyperlink r:id="rId37" w:tgtFrame="_blank" w:tooltip="Valencia College Library website" w:history="1">
        <w:r w:rsidRPr="00293D64">
          <w:rPr>
            <w:rStyle w:val="Hyperlink"/>
            <w:sz w:val="22"/>
            <w:szCs w:val="22"/>
          </w:rPr>
          <w:t>Library website</w:t>
        </w:r>
      </w:hyperlink>
      <w:r w:rsidRPr="00293D64">
        <w:rPr>
          <w:sz w:val="22"/>
          <w:szCs w:val="22"/>
        </w:rPr>
        <w:t xml:space="preserve"> for more information.</w:t>
      </w:r>
      <w:r w:rsidRPr="008F10DF">
        <w:t xml:space="preserve">  </w:t>
      </w:r>
    </w:p>
    <w:p w14:paraId="70EC75AF" w14:textId="77777777" w:rsidR="00E42371" w:rsidRPr="001361DA" w:rsidRDefault="00E42371" w:rsidP="00E42371">
      <w:pPr>
        <w:pStyle w:val="Heading1"/>
        <w:jc w:val="center"/>
        <w:rPr>
          <w:rFonts w:eastAsia="Arial"/>
          <w:b/>
        </w:rPr>
      </w:pPr>
      <w:r w:rsidRPr="001361DA">
        <w:rPr>
          <w:rFonts w:eastAsia="Arial"/>
          <w:b/>
        </w:rPr>
        <w:t>How to Succeed in this Course?</w:t>
      </w:r>
    </w:p>
    <w:p w14:paraId="3A6BAD4A" w14:textId="77777777" w:rsidR="00E42371" w:rsidRDefault="00E42371" w:rsidP="00E42371">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There are many ways for you to show us what and how you are learning, through your effort, interaction and class participation, application of scientific thinking to solve real world problems, and performance on assignments and quizzes. This class has been structured to help all students get the support and guidance needed to succeed in your learning. The below graphic is how the class is structured to best facilitate learning. If you skip ahead, such as missing an activity because it will take too long, this breaks the chain in </w:t>
      </w:r>
      <w:proofErr w:type="gramStart"/>
      <w:r>
        <w:rPr>
          <w:rFonts w:ascii="Times New Roman" w:eastAsia="Times New Roman" w:hAnsi="Times New Roman" w:cs="Times New Roman"/>
        </w:rPr>
        <w:t>understanding</w:t>
      </w:r>
      <w:proofErr w:type="gramEnd"/>
      <w:r>
        <w:rPr>
          <w:rFonts w:ascii="Times New Roman" w:eastAsia="Times New Roman" w:hAnsi="Times New Roman" w:cs="Times New Roman"/>
        </w:rPr>
        <w:t xml:space="preserve"> and you may not do as well on the quiz or your project. If you miss the project </w:t>
      </w:r>
      <w:proofErr w:type="gramStart"/>
      <w:r>
        <w:rPr>
          <w:rFonts w:ascii="Times New Roman" w:eastAsia="Times New Roman" w:hAnsi="Times New Roman" w:cs="Times New Roman"/>
        </w:rPr>
        <w:t>check-ins</w:t>
      </w:r>
      <w:proofErr w:type="gramEnd"/>
      <w:r>
        <w:rPr>
          <w:rFonts w:ascii="Times New Roman" w:eastAsia="Times New Roman" w:hAnsi="Times New Roman" w:cs="Times New Roman"/>
        </w:rPr>
        <w:t xml:space="preserve"> then you may receive a grade that you weren’t expecting because you misinterpreted the rubric. The </w:t>
      </w:r>
      <w:r>
        <w:rPr>
          <w:rFonts w:ascii="Times New Roman" w:eastAsia="Times New Roman" w:hAnsi="Times New Roman" w:cs="Times New Roman"/>
        </w:rPr>
        <w:lastRenderedPageBreak/>
        <w:t>following tips will help you be successful in this class and in other classes throughout your career at Valencia College.</w:t>
      </w:r>
    </w:p>
    <w:p w14:paraId="4FE3CD51" w14:textId="77777777" w:rsidR="00E42371" w:rsidRDefault="00CE0609" w:rsidP="00E42371">
      <w:pPr>
        <w:pStyle w:val="Heading1"/>
        <w:jc w:val="both"/>
        <w:rPr>
          <w:rFonts w:ascii="Times New Roman" w:hAnsi="Times New Roman" w:cs="Times New Roman"/>
        </w:rPr>
      </w:pPr>
      <w:r>
        <w:rPr>
          <w:rFonts w:ascii="Times New Roman" w:hAnsi="Times New Roman" w:cs="Times New Roman"/>
          <w:noProof/>
        </w:rPr>
        <w:drawing>
          <wp:inline distT="0" distB="0" distL="0" distR="0" wp14:anchorId="07CF6154" wp14:editId="39D57E73">
            <wp:extent cx="5631169" cy="2829464"/>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ssment Model.jpg"/>
                    <pic:cNvPicPr/>
                  </pic:nvPicPr>
                  <pic:blipFill rotWithShape="1">
                    <a:blip r:embed="rId38">
                      <a:extLst>
                        <a:ext uri="{28A0092B-C50C-407E-A947-70E740481C1C}">
                          <a14:useLocalDpi xmlns:a14="http://schemas.microsoft.com/office/drawing/2010/main" val="0"/>
                        </a:ext>
                      </a:extLst>
                    </a:blip>
                    <a:srcRect t="5719" b="4954"/>
                    <a:stretch/>
                  </pic:blipFill>
                  <pic:spPr bwMode="auto">
                    <a:xfrm>
                      <a:off x="0" y="0"/>
                      <a:ext cx="5644370" cy="2836097"/>
                    </a:xfrm>
                    <a:prstGeom prst="rect">
                      <a:avLst/>
                    </a:prstGeom>
                    <a:ln>
                      <a:noFill/>
                    </a:ln>
                    <a:extLst>
                      <a:ext uri="{53640926-AAD7-44D8-BBD7-CCE9431645EC}">
                        <a14:shadowObscured xmlns:a14="http://schemas.microsoft.com/office/drawing/2010/main"/>
                      </a:ext>
                    </a:extLst>
                  </pic:spPr>
                </pic:pic>
              </a:graphicData>
            </a:graphic>
          </wp:inline>
        </w:drawing>
      </w:r>
    </w:p>
    <w:p w14:paraId="714889AB" w14:textId="77777777" w:rsidR="00E42371" w:rsidRPr="009C4F5A"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 xml:space="preserve">Attend class! </w:t>
      </w:r>
      <w:r>
        <w:rPr>
          <w:rFonts w:ascii="Times New Roman" w:eastAsia="Times New Roman" w:hAnsi="Times New Roman" w:cs="Times New Roman"/>
          <w:bCs/>
          <w:color w:val="000000" w:themeColor="text1"/>
          <w:szCs w:val="24"/>
        </w:rPr>
        <w:t>You learn more if you attend class. This is a hands-on class with a lot of activities which are completed in class.</w:t>
      </w:r>
    </w:p>
    <w:p w14:paraId="06D65EE2" w14:textId="77777777" w:rsidR="00E42371"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color w:val="000000" w:themeColor="text1"/>
          <w:szCs w:val="24"/>
        </w:rPr>
        <w:t xml:space="preserve"> “LEARNING” IS AN ACTION VERB!!</w:t>
      </w:r>
      <w:r w:rsidRPr="00120977">
        <w:rPr>
          <w:rFonts w:ascii="Times New Roman" w:eastAsia="Times New Roman" w:hAnsi="Times New Roman" w:cs="Times New Roman"/>
          <w:i/>
          <w:iCs/>
          <w:color w:val="000000" w:themeColor="text1"/>
          <w:szCs w:val="24"/>
        </w:rPr>
        <w:t>  </w:t>
      </w:r>
      <w:r w:rsidRPr="00120977">
        <w:rPr>
          <w:rFonts w:ascii="Times New Roman" w:eastAsia="Times New Roman" w:hAnsi="Times New Roman" w:cs="Times New Roman"/>
          <w:color w:val="000000" w:themeColor="text1"/>
          <w:szCs w:val="24"/>
        </w:rPr>
        <w:t>Most students need to do more than just watch lectures and reread their notes.  </w:t>
      </w:r>
      <w:r w:rsidRPr="00120977">
        <w:rPr>
          <w:rFonts w:ascii="Times New Roman" w:eastAsia="Times New Roman" w:hAnsi="Times New Roman" w:cs="Times New Roman"/>
          <w:b/>
          <w:bCs/>
          <w:color w:val="000000" w:themeColor="text1"/>
          <w:szCs w:val="24"/>
          <w:u w:val="single"/>
        </w:rPr>
        <w:t xml:space="preserve">Spend </w:t>
      </w:r>
      <w:proofErr w:type="gramStart"/>
      <w:r w:rsidRPr="00120977">
        <w:rPr>
          <w:rFonts w:ascii="Times New Roman" w:eastAsia="Times New Roman" w:hAnsi="Times New Roman" w:cs="Times New Roman"/>
          <w:b/>
          <w:bCs/>
          <w:color w:val="000000" w:themeColor="text1"/>
          <w:szCs w:val="24"/>
          <w:u w:val="single"/>
        </w:rPr>
        <w:t>1-2 hour</w:t>
      </w:r>
      <w:proofErr w:type="gramEnd"/>
      <w:r w:rsidRPr="00120977">
        <w:rPr>
          <w:rFonts w:ascii="Times New Roman" w:eastAsia="Times New Roman" w:hAnsi="Times New Roman" w:cs="Times New Roman"/>
          <w:b/>
          <w:bCs/>
          <w:color w:val="000000" w:themeColor="text1"/>
          <w:szCs w:val="24"/>
          <w:u w:val="single"/>
        </w:rPr>
        <w:t xml:space="preserve"> blocks of time </w:t>
      </w:r>
      <w:r>
        <w:rPr>
          <w:rFonts w:ascii="Times New Roman" w:eastAsia="Times New Roman" w:hAnsi="Times New Roman" w:cs="Times New Roman"/>
          <w:b/>
          <w:bCs/>
          <w:color w:val="000000" w:themeColor="text1"/>
          <w:szCs w:val="24"/>
          <w:u w:val="single"/>
        </w:rPr>
        <w:t>several days a week</w:t>
      </w:r>
      <w:r w:rsidRPr="00120977">
        <w:rPr>
          <w:rFonts w:ascii="Times New Roman" w:eastAsia="Times New Roman" w:hAnsi="Times New Roman" w:cs="Times New Roman"/>
          <w:color w:val="000000" w:themeColor="text1"/>
          <w:szCs w:val="24"/>
        </w:rPr>
        <w:t xml:space="preserve"> actively writing or discussing concepts to make them a part of your memory. Use the words you learn </w:t>
      </w:r>
      <w:proofErr w:type="gramStart"/>
      <w:r w:rsidRPr="00120977">
        <w:rPr>
          <w:rFonts w:ascii="Times New Roman" w:eastAsia="Times New Roman" w:hAnsi="Times New Roman" w:cs="Times New Roman"/>
          <w:color w:val="000000" w:themeColor="text1"/>
          <w:szCs w:val="24"/>
        </w:rPr>
        <w:t>often,</w:t>
      </w:r>
      <w:proofErr w:type="gramEnd"/>
      <w:r w:rsidRPr="00120977">
        <w:rPr>
          <w:rFonts w:ascii="Times New Roman" w:eastAsia="Times New Roman" w:hAnsi="Times New Roman" w:cs="Times New Roman"/>
          <w:color w:val="000000" w:themeColor="text1"/>
          <w:szCs w:val="24"/>
        </w:rPr>
        <w:t xml:space="preserve"> they will sink in better.</w:t>
      </w:r>
    </w:p>
    <w:p w14:paraId="6902BE05" w14:textId="77777777" w:rsidR="00E42371" w:rsidRPr="00CE0609" w:rsidRDefault="00E42371" w:rsidP="00CE0609">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themeColor="text1"/>
        </w:rPr>
      </w:pPr>
      <w:r w:rsidRPr="00120977">
        <w:rPr>
          <w:rFonts w:ascii="Times New Roman" w:eastAsia="Times New Roman" w:hAnsi="Times New Roman" w:cs="Times New Roman"/>
          <w:b/>
          <w:bCs/>
          <w:color w:val="000000" w:themeColor="text1"/>
          <w:szCs w:val="24"/>
        </w:rPr>
        <w:t>Check Canvas every other day </w:t>
      </w:r>
      <w:r w:rsidRPr="00120977">
        <w:rPr>
          <w:rFonts w:ascii="Times New Roman" w:eastAsia="Times New Roman" w:hAnsi="Times New Roman" w:cs="Times New Roman"/>
          <w:color w:val="000000" w:themeColor="text1"/>
          <w:szCs w:val="24"/>
        </w:rPr>
        <w:t>and </w:t>
      </w:r>
      <w:r w:rsidRPr="00120977">
        <w:rPr>
          <w:rFonts w:ascii="Times New Roman" w:eastAsia="Times New Roman" w:hAnsi="Times New Roman" w:cs="Times New Roman"/>
          <w:b/>
          <w:bCs/>
          <w:color w:val="000000" w:themeColor="text1"/>
          <w:szCs w:val="24"/>
        </w:rPr>
        <w:t>change your settings</w:t>
      </w:r>
      <w:r w:rsidRPr="00120977">
        <w:rPr>
          <w:rFonts w:ascii="Times New Roman" w:eastAsia="Times New Roman" w:hAnsi="Times New Roman" w:cs="Times New Roman"/>
          <w:color w:val="000000" w:themeColor="text1"/>
          <w:szCs w:val="24"/>
        </w:rPr>
        <w:t xml:space="preserve"> so you are getting the notifications for </w:t>
      </w:r>
      <w:r w:rsidRPr="00CE0609">
        <w:rPr>
          <w:rFonts w:ascii="Times New Roman" w:eastAsia="Times New Roman" w:hAnsi="Times New Roman" w:cs="Times New Roman"/>
          <w:color w:val="000000" w:themeColor="text1"/>
        </w:rPr>
        <w:t>announcements and submission comments in your email. You don’t want to miss an important announcement or extra credit opportunity.</w:t>
      </w:r>
    </w:p>
    <w:p w14:paraId="2940AF51" w14:textId="77777777" w:rsidR="00CE0609" w:rsidRPr="00CE0609" w:rsidRDefault="00CE0609" w:rsidP="00CE0609">
      <w:pPr>
        <w:numPr>
          <w:ilvl w:val="0"/>
          <w:numId w:val="15"/>
        </w:numPr>
        <w:spacing w:after="0" w:line="240" w:lineRule="auto"/>
        <w:rPr>
          <w:rFonts w:ascii="Times New Roman" w:eastAsia="Times New Roman" w:hAnsi="Times New Roman" w:cs="Times New Roman"/>
        </w:rPr>
      </w:pPr>
      <w:r w:rsidRPr="00CE0609">
        <w:rPr>
          <w:rFonts w:ascii="Times New Roman" w:eastAsia="Times New Roman" w:hAnsi="Times New Roman" w:cs="Times New Roman"/>
          <w:b/>
          <w:bCs/>
        </w:rPr>
        <w:t>Do the extra credit activities!</w:t>
      </w:r>
      <w:r w:rsidRPr="00CE0609">
        <w:rPr>
          <w:rFonts w:ascii="Times New Roman" w:eastAsia="Times New Roman" w:hAnsi="Times New Roman" w:cs="Times New Roman"/>
        </w:rPr>
        <w:t xml:space="preserve"> They are great review and give you a little buffer on your quizzes.</w:t>
      </w:r>
    </w:p>
    <w:p w14:paraId="319286AD" w14:textId="77777777" w:rsidR="00E42371" w:rsidRPr="009C4F5A" w:rsidRDefault="00E42371" w:rsidP="00CE0609">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themeColor="text1"/>
          <w:szCs w:val="24"/>
        </w:rPr>
      </w:pPr>
      <w:r w:rsidRPr="00CE0609">
        <w:rPr>
          <w:rFonts w:ascii="Times New Roman" w:eastAsia="Times New Roman" w:hAnsi="Times New Roman" w:cs="Times New Roman"/>
          <w:b/>
          <w:bCs/>
          <w:color w:val="000000" w:themeColor="text1"/>
        </w:rPr>
        <w:t>Progress</w:t>
      </w:r>
      <w:r>
        <w:rPr>
          <w:rFonts w:ascii="Times New Roman" w:eastAsia="Times New Roman" w:hAnsi="Times New Roman" w:cs="Times New Roman"/>
          <w:b/>
          <w:bCs/>
          <w:color w:val="000000" w:themeColor="text1"/>
          <w:szCs w:val="24"/>
        </w:rPr>
        <w:t xml:space="preserve"> through the modules</w:t>
      </w:r>
      <w:r w:rsidRPr="009C4F5A">
        <w:rPr>
          <w:rFonts w:ascii="Times New Roman" w:eastAsia="Times New Roman" w:hAnsi="Times New Roman" w:cs="Times New Roman"/>
          <w:bCs/>
          <w:color w:val="000000" w:themeColor="text1"/>
          <w:szCs w:val="24"/>
        </w:rPr>
        <w:t xml:space="preserve"> rather than relying on the to-do list on Canvas.</w:t>
      </w:r>
      <w:r>
        <w:rPr>
          <w:rFonts w:ascii="Times New Roman" w:eastAsia="Times New Roman" w:hAnsi="Times New Roman" w:cs="Times New Roman"/>
          <w:b/>
          <w:bCs/>
          <w:color w:val="000000" w:themeColor="text1"/>
          <w:szCs w:val="24"/>
        </w:rPr>
        <w:t xml:space="preserve"> </w:t>
      </w:r>
      <w:r>
        <w:rPr>
          <w:rFonts w:ascii="Times New Roman" w:eastAsia="Times New Roman" w:hAnsi="Times New Roman" w:cs="Times New Roman"/>
          <w:bCs/>
          <w:color w:val="000000" w:themeColor="text1"/>
          <w:szCs w:val="24"/>
        </w:rPr>
        <w:t>The module is set-up to guide you through material and increase mastery of the information.</w:t>
      </w:r>
    </w:p>
    <w:p w14:paraId="5D4562ED" w14:textId="77777777" w:rsidR="00E42371"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120977">
        <w:rPr>
          <w:rFonts w:ascii="Times New Roman" w:eastAsia="Times New Roman" w:hAnsi="Times New Roman" w:cs="Times New Roman"/>
          <w:b/>
          <w:bCs/>
          <w:color w:val="000000" w:themeColor="text1"/>
          <w:szCs w:val="24"/>
        </w:rPr>
        <w:t>Make to-do lists and prioritize tasks. </w:t>
      </w:r>
      <w:r w:rsidRPr="00120977">
        <w:rPr>
          <w:rFonts w:ascii="Times New Roman" w:eastAsia="Times New Roman" w:hAnsi="Times New Roman" w:cs="Times New Roman"/>
          <w:color w:val="000000" w:themeColor="text1"/>
          <w:szCs w:val="24"/>
        </w:rPr>
        <w:t>Record all the things you need to accomplish then focus on completing one task at a time. Prioritize your task based on the most critical and time-sensitive ones. You can use paper to-do lists or an app. Don’t forget to reward yourself for a job well done once tasks have been successfully completed.</w:t>
      </w:r>
    </w:p>
    <w:p w14:paraId="49F11442" w14:textId="77777777" w:rsidR="00E42371"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Pr>
          <w:rFonts w:ascii="Times New Roman" w:eastAsia="Times New Roman" w:hAnsi="Times New Roman" w:cs="Times New Roman"/>
          <w:b/>
          <w:bCs/>
          <w:color w:val="000000" w:themeColor="text1"/>
          <w:szCs w:val="24"/>
        </w:rPr>
        <w:t>Eliminate d</w:t>
      </w:r>
      <w:r w:rsidRPr="009C4F5A">
        <w:rPr>
          <w:rFonts w:ascii="Times New Roman" w:eastAsia="Times New Roman" w:hAnsi="Times New Roman" w:cs="Times New Roman"/>
          <w:b/>
          <w:bCs/>
          <w:color w:val="000000" w:themeColor="text1"/>
          <w:szCs w:val="24"/>
        </w:rPr>
        <w:t>istractions </w:t>
      </w:r>
      <w:r w:rsidRPr="009C4F5A">
        <w:rPr>
          <w:rFonts w:ascii="Times New Roman" w:eastAsia="Times New Roman" w:hAnsi="Times New Roman" w:cs="Times New Roman"/>
          <w:color w:val="000000" w:themeColor="text1"/>
          <w:szCs w:val="24"/>
        </w:rPr>
        <w:t>so your attention is on the task-at-hand. You will finish tasks and move on to the next ones more quickly while paying more attention to details. Turn off the TV, put your phone on silent, and keep your study area organized.</w:t>
      </w:r>
    </w:p>
    <w:p w14:paraId="40A312F9" w14:textId="77777777" w:rsidR="00E42371"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good notes. </w:t>
      </w:r>
      <w:r w:rsidRPr="009C4F5A">
        <w:rPr>
          <w:rFonts w:ascii="Times New Roman" w:eastAsia="Times New Roman" w:hAnsi="Times New Roman" w:cs="Times New Roman"/>
          <w:color w:val="000000" w:themeColor="text1"/>
          <w:szCs w:val="24"/>
        </w:rPr>
        <w:t>Record the key points of the video or lecture and answer your video guides without writing down too much extraneous information.</w:t>
      </w:r>
    </w:p>
    <w:p w14:paraId="4B1BC2FB" w14:textId="77777777" w:rsidR="00E42371"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Take a break.</w:t>
      </w:r>
      <w:r w:rsidRPr="009C4F5A">
        <w:rPr>
          <w:rFonts w:ascii="Times New Roman" w:eastAsia="Times New Roman" w:hAnsi="Times New Roman" w:cs="Times New Roman"/>
          <w:color w:val="000000" w:themeColor="text1"/>
          <w:szCs w:val="24"/>
        </w:rPr>
        <w:t xml:space="preserve"> Take a </w:t>
      </w:r>
      <w:proofErr w:type="gramStart"/>
      <w:r w:rsidRPr="009C4F5A">
        <w:rPr>
          <w:rFonts w:ascii="Times New Roman" w:eastAsia="Times New Roman" w:hAnsi="Times New Roman" w:cs="Times New Roman"/>
          <w:color w:val="000000" w:themeColor="text1"/>
          <w:szCs w:val="24"/>
        </w:rPr>
        <w:t>10-15 minute</w:t>
      </w:r>
      <w:proofErr w:type="gramEnd"/>
      <w:r w:rsidRPr="009C4F5A">
        <w:rPr>
          <w:rFonts w:ascii="Times New Roman" w:eastAsia="Times New Roman" w:hAnsi="Times New Roman" w:cs="Times New Roman"/>
          <w:color w:val="000000" w:themeColor="text1"/>
          <w:szCs w:val="24"/>
        </w:rPr>
        <w:t xml:space="preserve"> break each hour or a 5-minute break after every 20 minutes of studying. This will prevent you from burning out too soon and you are more likely to retain the material compared to studying 3 hours straight. Good break options include listening and singing to a song, taking a walk, or getting a snack.</w:t>
      </w:r>
    </w:p>
    <w:p w14:paraId="0313FFF0" w14:textId="77777777" w:rsidR="00E42371" w:rsidRPr="009C4F5A" w:rsidRDefault="00E42371" w:rsidP="00E42371">
      <w:pPr>
        <w:pStyle w:val="ListParagraph"/>
        <w:numPr>
          <w:ilvl w:val="0"/>
          <w:numId w:val="15"/>
        </w:numPr>
        <w:shd w:val="clear" w:color="auto" w:fill="FFFFFF"/>
        <w:spacing w:before="180" w:after="180" w:line="240" w:lineRule="auto"/>
        <w:jc w:val="both"/>
        <w:rPr>
          <w:rFonts w:ascii="Times New Roman" w:eastAsia="Times New Roman" w:hAnsi="Times New Roman" w:cs="Times New Roman"/>
          <w:color w:val="000000" w:themeColor="text1"/>
          <w:szCs w:val="24"/>
        </w:rPr>
      </w:pPr>
      <w:r w:rsidRPr="009C4F5A">
        <w:rPr>
          <w:rFonts w:ascii="Times New Roman" w:eastAsia="Times New Roman" w:hAnsi="Times New Roman" w:cs="Times New Roman"/>
          <w:b/>
          <w:bCs/>
          <w:color w:val="000000" w:themeColor="text1"/>
          <w:szCs w:val="24"/>
        </w:rPr>
        <w:t>Ask questions. </w:t>
      </w:r>
      <w:r w:rsidRPr="009C4F5A">
        <w:rPr>
          <w:rFonts w:ascii="Times New Roman" w:eastAsia="Times New Roman" w:hAnsi="Times New Roman" w:cs="Times New Roman"/>
          <w:color w:val="000000" w:themeColor="text1"/>
          <w:szCs w:val="24"/>
        </w:rPr>
        <w:t>Make lists of confusing topics from your studying and ask questions (as many as you can!). Talking to your professor helps you as well your professor to refocus on the topic again.</w:t>
      </w:r>
    </w:p>
    <w:p w14:paraId="314E4B1E" w14:textId="77777777" w:rsidR="00390582" w:rsidRPr="00DA4C8B" w:rsidRDefault="00390582" w:rsidP="00E42371">
      <w:pPr>
        <w:pStyle w:val="Heading1"/>
        <w:jc w:val="both"/>
        <w:rPr>
          <w:rFonts w:ascii="Times New Roman" w:hAnsi="Times New Roman" w:cs="Times New Roman"/>
          <w:color w:val="000000"/>
        </w:rPr>
      </w:pPr>
    </w:p>
    <w:sectPr w:rsidR="00390582" w:rsidRPr="00DA4C8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6AA3" w14:textId="77777777" w:rsidR="006E5530" w:rsidRDefault="006E5530" w:rsidP="00390582">
      <w:pPr>
        <w:spacing w:after="0" w:line="240" w:lineRule="auto"/>
      </w:pPr>
      <w:r>
        <w:separator/>
      </w:r>
    </w:p>
  </w:endnote>
  <w:endnote w:type="continuationSeparator" w:id="0">
    <w:p w14:paraId="32038B2D" w14:textId="77777777" w:rsidR="006E5530" w:rsidRDefault="006E5530" w:rsidP="0039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5687"/>
      <w:docPartObj>
        <w:docPartGallery w:val="Page Numbers (Bottom of Page)"/>
        <w:docPartUnique/>
      </w:docPartObj>
    </w:sdtPr>
    <w:sdtEndPr>
      <w:rPr>
        <w:rFonts w:ascii="Times New Roman" w:hAnsi="Times New Roman" w:cs="Times New Roman"/>
        <w:noProof/>
        <w:sz w:val="20"/>
      </w:rPr>
    </w:sdtEndPr>
    <w:sdtContent>
      <w:p w14:paraId="6FCAADE2" w14:textId="77777777" w:rsidR="006E5530" w:rsidRPr="00390582" w:rsidRDefault="006E5530">
        <w:pPr>
          <w:pStyle w:val="Footer"/>
          <w:jc w:val="center"/>
          <w:rPr>
            <w:rFonts w:ascii="Times New Roman" w:hAnsi="Times New Roman" w:cs="Times New Roman"/>
            <w:sz w:val="20"/>
          </w:rPr>
        </w:pPr>
        <w:r w:rsidRPr="00390582">
          <w:rPr>
            <w:rFonts w:ascii="Times New Roman" w:hAnsi="Times New Roman" w:cs="Times New Roman"/>
            <w:sz w:val="20"/>
          </w:rPr>
          <w:fldChar w:fldCharType="begin"/>
        </w:r>
        <w:r w:rsidRPr="00390582">
          <w:rPr>
            <w:rFonts w:ascii="Times New Roman" w:hAnsi="Times New Roman" w:cs="Times New Roman"/>
            <w:sz w:val="20"/>
          </w:rPr>
          <w:instrText xml:space="preserve"> PAGE   \* MERGEFORMAT </w:instrText>
        </w:r>
        <w:r w:rsidRPr="00390582">
          <w:rPr>
            <w:rFonts w:ascii="Times New Roman" w:hAnsi="Times New Roman" w:cs="Times New Roman"/>
            <w:sz w:val="20"/>
          </w:rPr>
          <w:fldChar w:fldCharType="separate"/>
        </w:r>
        <w:r w:rsidR="00B056BB">
          <w:rPr>
            <w:rFonts w:ascii="Times New Roman" w:hAnsi="Times New Roman" w:cs="Times New Roman"/>
            <w:noProof/>
            <w:sz w:val="20"/>
          </w:rPr>
          <w:t>2</w:t>
        </w:r>
        <w:r w:rsidRPr="00390582">
          <w:rPr>
            <w:rFonts w:ascii="Times New Roman" w:hAnsi="Times New Roman" w:cs="Times New Roman"/>
            <w:noProof/>
            <w:sz w:val="20"/>
          </w:rPr>
          <w:fldChar w:fldCharType="end"/>
        </w:r>
      </w:p>
    </w:sdtContent>
  </w:sdt>
  <w:p w14:paraId="4D7DBAE6" w14:textId="77777777" w:rsidR="006E5530" w:rsidRDefault="006E5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DEB0" w14:textId="77777777" w:rsidR="006E5530" w:rsidRDefault="006E5530" w:rsidP="00390582">
      <w:pPr>
        <w:spacing w:after="0" w:line="240" w:lineRule="auto"/>
      </w:pPr>
      <w:r>
        <w:separator/>
      </w:r>
    </w:p>
  </w:footnote>
  <w:footnote w:type="continuationSeparator" w:id="0">
    <w:p w14:paraId="7C2D9771" w14:textId="77777777" w:rsidR="006E5530" w:rsidRDefault="006E5530" w:rsidP="0039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306"/>
    <w:multiLevelType w:val="hybridMultilevel"/>
    <w:tmpl w:val="E0C4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6982"/>
    <w:multiLevelType w:val="hybridMultilevel"/>
    <w:tmpl w:val="EB6E6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43689"/>
    <w:multiLevelType w:val="hybridMultilevel"/>
    <w:tmpl w:val="CB308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51DC0"/>
    <w:multiLevelType w:val="hybridMultilevel"/>
    <w:tmpl w:val="2F08A10E"/>
    <w:lvl w:ilvl="0" w:tplc="49048E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157002"/>
    <w:multiLevelType w:val="hybridMultilevel"/>
    <w:tmpl w:val="974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0573E"/>
    <w:multiLevelType w:val="hybridMultilevel"/>
    <w:tmpl w:val="892A8808"/>
    <w:lvl w:ilvl="0" w:tplc="D4848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033DA5"/>
    <w:multiLevelType w:val="multilevel"/>
    <w:tmpl w:val="307A1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37C6ACE"/>
    <w:multiLevelType w:val="hybridMultilevel"/>
    <w:tmpl w:val="FA9253B6"/>
    <w:lvl w:ilvl="0" w:tplc="C35AF0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FD70B4"/>
    <w:multiLevelType w:val="hybridMultilevel"/>
    <w:tmpl w:val="0324F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431A8"/>
    <w:multiLevelType w:val="multilevel"/>
    <w:tmpl w:val="8164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B4CB6"/>
    <w:multiLevelType w:val="hybridMultilevel"/>
    <w:tmpl w:val="3770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7651DD"/>
    <w:multiLevelType w:val="hybridMultilevel"/>
    <w:tmpl w:val="83B8C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680088"/>
    <w:multiLevelType w:val="hybridMultilevel"/>
    <w:tmpl w:val="009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29505F"/>
    <w:multiLevelType w:val="multilevel"/>
    <w:tmpl w:val="2482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985D58"/>
    <w:multiLevelType w:val="hybridMultilevel"/>
    <w:tmpl w:val="8F02A8DE"/>
    <w:lvl w:ilvl="0" w:tplc="1EA0636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37B4E"/>
    <w:multiLevelType w:val="hybridMultilevel"/>
    <w:tmpl w:val="3FB2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4A278D"/>
    <w:multiLevelType w:val="hybridMultilevel"/>
    <w:tmpl w:val="1BC85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FE4CED"/>
    <w:multiLevelType w:val="hybridMultilevel"/>
    <w:tmpl w:val="CA2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485705">
    <w:abstractNumId w:val="5"/>
  </w:num>
  <w:num w:numId="2" w16cid:durableId="285743078">
    <w:abstractNumId w:val="4"/>
  </w:num>
  <w:num w:numId="3" w16cid:durableId="497429860">
    <w:abstractNumId w:val="17"/>
  </w:num>
  <w:num w:numId="4" w16cid:durableId="611858735">
    <w:abstractNumId w:val="7"/>
  </w:num>
  <w:num w:numId="5" w16cid:durableId="2025860390">
    <w:abstractNumId w:val="12"/>
  </w:num>
  <w:num w:numId="6" w16cid:durableId="782727241">
    <w:abstractNumId w:val="3"/>
  </w:num>
  <w:num w:numId="7" w16cid:durableId="1197233728">
    <w:abstractNumId w:val="2"/>
  </w:num>
  <w:num w:numId="8" w16cid:durableId="624624543">
    <w:abstractNumId w:val="15"/>
  </w:num>
  <w:num w:numId="9" w16cid:durableId="1179081426">
    <w:abstractNumId w:val="6"/>
  </w:num>
  <w:num w:numId="10" w16cid:durableId="1869558979">
    <w:abstractNumId w:val="9"/>
  </w:num>
  <w:num w:numId="11" w16cid:durableId="1632633994">
    <w:abstractNumId w:val="1"/>
  </w:num>
  <w:num w:numId="12" w16cid:durableId="566644924">
    <w:abstractNumId w:val="14"/>
  </w:num>
  <w:num w:numId="13" w16cid:durableId="2096122153">
    <w:abstractNumId w:val="0"/>
  </w:num>
  <w:num w:numId="14" w16cid:durableId="190269588">
    <w:abstractNumId w:val="10"/>
  </w:num>
  <w:num w:numId="15" w16cid:durableId="133260597">
    <w:abstractNumId w:val="16"/>
  </w:num>
  <w:num w:numId="16" w16cid:durableId="1311599522">
    <w:abstractNumId w:val="13"/>
  </w:num>
  <w:num w:numId="17" w16cid:durableId="1131359617">
    <w:abstractNumId w:val="8"/>
  </w:num>
  <w:num w:numId="18" w16cid:durableId="188332805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A0"/>
    <w:rsid w:val="00030164"/>
    <w:rsid w:val="00030900"/>
    <w:rsid w:val="000345A2"/>
    <w:rsid w:val="00056759"/>
    <w:rsid w:val="0006392E"/>
    <w:rsid w:val="00064BF6"/>
    <w:rsid w:val="0006623D"/>
    <w:rsid w:val="0009412B"/>
    <w:rsid w:val="000A1049"/>
    <w:rsid w:val="000A35F0"/>
    <w:rsid w:val="000C072F"/>
    <w:rsid w:val="000D396D"/>
    <w:rsid w:val="000D3C92"/>
    <w:rsid w:val="000E7087"/>
    <w:rsid w:val="000F0AAA"/>
    <w:rsid w:val="000F0ABE"/>
    <w:rsid w:val="000F0EC3"/>
    <w:rsid w:val="000F1C97"/>
    <w:rsid w:val="000F56C8"/>
    <w:rsid w:val="000F7F17"/>
    <w:rsid w:val="00100161"/>
    <w:rsid w:val="00121B5F"/>
    <w:rsid w:val="00121D8D"/>
    <w:rsid w:val="00122B90"/>
    <w:rsid w:val="001256E3"/>
    <w:rsid w:val="00134A6F"/>
    <w:rsid w:val="00135CF1"/>
    <w:rsid w:val="00141BE5"/>
    <w:rsid w:val="00147451"/>
    <w:rsid w:val="00153357"/>
    <w:rsid w:val="001537C9"/>
    <w:rsid w:val="001571C3"/>
    <w:rsid w:val="00162F73"/>
    <w:rsid w:val="00170C02"/>
    <w:rsid w:val="00173204"/>
    <w:rsid w:val="00175AFE"/>
    <w:rsid w:val="00183ACB"/>
    <w:rsid w:val="001A3193"/>
    <w:rsid w:val="001B05BA"/>
    <w:rsid w:val="001C1CE8"/>
    <w:rsid w:val="001C289E"/>
    <w:rsid w:val="001D06F5"/>
    <w:rsid w:val="001D2F10"/>
    <w:rsid w:val="001D770D"/>
    <w:rsid w:val="001E5D52"/>
    <w:rsid w:val="001F0CE7"/>
    <w:rsid w:val="00200779"/>
    <w:rsid w:val="002029A0"/>
    <w:rsid w:val="00203881"/>
    <w:rsid w:val="002059E8"/>
    <w:rsid w:val="00211B95"/>
    <w:rsid w:val="002200D9"/>
    <w:rsid w:val="00224F3F"/>
    <w:rsid w:val="00231266"/>
    <w:rsid w:val="0025655B"/>
    <w:rsid w:val="00257526"/>
    <w:rsid w:val="00261A1E"/>
    <w:rsid w:val="0026564A"/>
    <w:rsid w:val="00281134"/>
    <w:rsid w:val="00285DAA"/>
    <w:rsid w:val="002A1918"/>
    <w:rsid w:val="002A3D21"/>
    <w:rsid w:val="002A7321"/>
    <w:rsid w:val="002B0D5F"/>
    <w:rsid w:val="002D0E1B"/>
    <w:rsid w:val="002E6A8E"/>
    <w:rsid w:val="002F5404"/>
    <w:rsid w:val="00301D76"/>
    <w:rsid w:val="003102D4"/>
    <w:rsid w:val="00311E38"/>
    <w:rsid w:val="0033021B"/>
    <w:rsid w:val="00334A0B"/>
    <w:rsid w:val="00344518"/>
    <w:rsid w:val="003447B2"/>
    <w:rsid w:val="003450BE"/>
    <w:rsid w:val="00350846"/>
    <w:rsid w:val="00350FE9"/>
    <w:rsid w:val="00360899"/>
    <w:rsid w:val="003634B8"/>
    <w:rsid w:val="00390582"/>
    <w:rsid w:val="00392D4E"/>
    <w:rsid w:val="00393F64"/>
    <w:rsid w:val="00396B3D"/>
    <w:rsid w:val="003A3155"/>
    <w:rsid w:val="003A549F"/>
    <w:rsid w:val="003A65A6"/>
    <w:rsid w:val="003C63A2"/>
    <w:rsid w:val="003D1062"/>
    <w:rsid w:val="003D5C75"/>
    <w:rsid w:val="003F2E53"/>
    <w:rsid w:val="00414295"/>
    <w:rsid w:val="004335B6"/>
    <w:rsid w:val="00460221"/>
    <w:rsid w:val="00467BF3"/>
    <w:rsid w:val="0047366B"/>
    <w:rsid w:val="00476D4F"/>
    <w:rsid w:val="00480282"/>
    <w:rsid w:val="00482CAD"/>
    <w:rsid w:val="00483825"/>
    <w:rsid w:val="004910FE"/>
    <w:rsid w:val="00491AE7"/>
    <w:rsid w:val="004A4C27"/>
    <w:rsid w:val="004A5231"/>
    <w:rsid w:val="004C19B0"/>
    <w:rsid w:val="004E5211"/>
    <w:rsid w:val="004F05D2"/>
    <w:rsid w:val="004F66C2"/>
    <w:rsid w:val="00502A55"/>
    <w:rsid w:val="00504179"/>
    <w:rsid w:val="005105CE"/>
    <w:rsid w:val="00511605"/>
    <w:rsid w:val="005150B1"/>
    <w:rsid w:val="00525F7D"/>
    <w:rsid w:val="0053617A"/>
    <w:rsid w:val="00555274"/>
    <w:rsid w:val="005623FC"/>
    <w:rsid w:val="005738DB"/>
    <w:rsid w:val="00580519"/>
    <w:rsid w:val="00585E85"/>
    <w:rsid w:val="0059525C"/>
    <w:rsid w:val="005A277E"/>
    <w:rsid w:val="005A6087"/>
    <w:rsid w:val="005A760C"/>
    <w:rsid w:val="005C1731"/>
    <w:rsid w:val="005D4902"/>
    <w:rsid w:val="005E68D4"/>
    <w:rsid w:val="005E78BF"/>
    <w:rsid w:val="00607B0E"/>
    <w:rsid w:val="00614FFC"/>
    <w:rsid w:val="00625899"/>
    <w:rsid w:val="00627806"/>
    <w:rsid w:val="00642D07"/>
    <w:rsid w:val="00651136"/>
    <w:rsid w:val="0065356F"/>
    <w:rsid w:val="00673397"/>
    <w:rsid w:val="00681DCC"/>
    <w:rsid w:val="00682701"/>
    <w:rsid w:val="00691F7E"/>
    <w:rsid w:val="006947F1"/>
    <w:rsid w:val="006A228F"/>
    <w:rsid w:val="006A2FCD"/>
    <w:rsid w:val="006A4C6E"/>
    <w:rsid w:val="006A53F9"/>
    <w:rsid w:val="006B49FE"/>
    <w:rsid w:val="006B5588"/>
    <w:rsid w:val="006B75B8"/>
    <w:rsid w:val="006C3481"/>
    <w:rsid w:val="006E149D"/>
    <w:rsid w:val="006E3FAB"/>
    <w:rsid w:val="006E4E61"/>
    <w:rsid w:val="006E5530"/>
    <w:rsid w:val="006E7935"/>
    <w:rsid w:val="006F7B4A"/>
    <w:rsid w:val="00705F49"/>
    <w:rsid w:val="007171CD"/>
    <w:rsid w:val="00727FAF"/>
    <w:rsid w:val="007368BA"/>
    <w:rsid w:val="00741646"/>
    <w:rsid w:val="00741EA2"/>
    <w:rsid w:val="007464FC"/>
    <w:rsid w:val="0075256E"/>
    <w:rsid w:val="007657AF"/>
    <w:rsid w:val="0079651A"/>
    <w:rsid w:val="007A786D"/>
    <w:rsid w:val="007C24DC"/>
    <w:rsid w:val="007D46E5"/>
    <w:rsid w:val="007D4B5B"/>
    <w:rsid w:val="007E53B8"/>
    <w:rsid w:val="007F1205"/>
    <w:rsid w:val="00802C77"/>
    <w:rsid w:val="008076F0"/>
    <w:rsid w:val="00811C1A"/>
    <w:rsid w:val="00817662"/>
    <w:rsid w:val="00830615"/>
    <w:rsid w:val="008306FD"/>
    <w:rsid w:val="008318A7"/>
    <w:rsid w:val="008336A0"/>
    <w:rsid w:val="00837106"/>
    <w:rsid w:val="00857F95"/>
    <w:rsid w:val="00865870"/>
    <w:rsid w:val="008A30DF"/>
    <w:rsid w:val="008A7421"/>
    <w:rsid w:val="008B1AAD"/>
    <w:rsid w:val="008B67EE"/>
    <w:rsid w:val="008C1C2D"/>
    <w:rsid w:val="008C4D3A"/>
    <w:rsid w:val="008C5B1D"/>
    <w:rsid w:val="008D629D"/>
    <w:rsid w:val="008E26AB"/>
    <w:rsid w:val="008E34C0"/>
    <w:rsid w:val="008F28BD"/>
    <w:rsid w:val="00905546"/>
    <w:rsid w:val="00912FBE"/>
    <w:rsid w:val="00933DCC"/>
    <w:rsid w:val="009353E1"/>
    <w:rsid w:val="00945C6B"/>
    <w:rsid w:val="00951FFA"/>
    <w:rsid w:val="00954F30"/>
    <w:rsid w:val="0096089F"/>
    <w:rsid w:val="00961AF7"/>
    <w:rsid w:val="009630AA"/>
    <w:rsid w:val="009713DB"/>
    <w:rsid w:val="00985ADC"/>
    <w:rsid w:val="00986A99"/>
    <w:rsid w:val="009920D4"/>
    <w:rsid w:val="009A4E36"/>
    <w:rsid w:val="009A5970"/>
    <w:rsid w:val="009B1882"/>
    <w:rsid w:val="009C0D36"/>
    <w:rsid w:val="009C4A48"/>
    <w:rsid w:val="009D0888"/>
    <w:rsid w:val="009D12ED"/>
    <w:rsid w:val="009D3DAB"/>
    <w:rsid w:val="009D5F4B"/>
    <w:rsid w:val="009E19A3"/>
    <w:rsid w:val="009E6B43"/>
    <w:rsid w:val="009E6F26"/>
    <w:rsid w:val="009E7E91"/>
    <w:rsid w:val="009F27E2"/>
    <w:rsid w:val="009F713E"/>
    <w:rsid w:val="009F7744"/>
    <w:rsid w:val="00A03BAE"/>
    <w:rsid w:val="00A0672D"/>
    <w:rsid w:val="00A40983"/>
    <w:rsid w:val="00A4346A"/>
    <w:rsid w:val="00A4359B"/>
    <w:rsid w:val="00A455AA"/>
    <w:rsid w:val="00A67986"/>
    <w:rsid w:val="00A80287"/>
    <w:rsid w:val="00AA08F5"/>
    <w:rsid w:val="00AA1E5B"/>
    <w:rsid w:val="00AB01CE"/>
    <w:rsid w:val="00AB5026"/>
    <w:rsid w:val="00AC1A4D"/>
    <w:rsid w:val="00AC2D7F"/>
    <w:rsid w:val="00AD5B6E"/>
    <w:rsid w:val="00AF35C5"/>
    <w:rsid w:val="00B03642"/>
    <w:rsid w:val="00B05620"/>
    <w:rsid w:val="00B056BB"/>
    <w:rsid w:val="00B058CA"/>
    <w:rsid w:val="00B164FA"/>
    <w:rsid w:val="00B33777"/>
    <w:rsid w:val="00B57272"/>
    <w:rsid w:val="00B65723"/>
    <w:rsid w:val="00B703BA"/>
    <w:rsid w:val="00B83CA5"/>
    <w:rsid w:val="00B927C8"/>
    <w:rsid w:val="00BA2355"/>
    <w:rsid w:val="00BB203D"/>
    <w:rsid w:val="00BB32A4"/>
    <w:rsid w:val="00BB75D8"/>
    <w:rsid w:val="00BD591D"/>
    <w:rsid w:val="00BE0AE9"/>
    <w:rsid w:val="00C014F6"/>
    <w:rsid w:val="00C13977"/>
    <w:rsid w:val="00C2158D"/>
    <w:rsid w:val="00C241E3"/>
    <w:rsid w:val="00C26E2D"/>
    <w:rsid w:val="00C41377"/>
    <w:rsid w:val="00C41AEB"/>
    <w:rsid w:val="00C420D2"/>
    <w:rsid w:val="00C42F3A"/>
    <w:rsid w:val="00C6295C"/>
    <w:rsid w:val="00C72688"/>
    <w:rsid w:val="00C77DB4"/>
    <w:rsid w:val="00C85455"/>
    <w:rsid w:val="00CA3E94"/>
    <w:rsid w:val="00CA5C0B"/>
    <w:rsid w:val="00CB504E"/>
    <w:rsid w:val="00CC09DC"/>
    <w:rsid w:val="00CC6B7A"/>
    <w:rsid w:val="00CD6A7C"/>
    <w:rsid w:val="00CD70E0"/>
    <w:rsid w:val="00CE0609"/>
    <w:rsid w:val="00CF136D"/>
    <w:rsid w:val="00D2325A"/>
    <w:rsid w:val="00D26F4E"/>
    <w:rsid w:val="00D30040"/>
    <w:rsid w:val="00D307FC"/>
    <w:rsid w:val="00D32473"/>
    <w:rsid w:val="00D3322B"/>
    <w:rsid w:val="00D47893"/>
    <w:rsid w:val="00D51121"/>
    <w:rsid w:val="00D53287"/>
    <w:rsid w:val="00D65DBB"/>
    <w:rsid w:val="00D97E2A"/>
    <w:rsid w:val="00DA38B9"/>
    <w:rsid w:val="00DA4C8B"/>
    <w:rsid w:val="00DB1165"/>
    <w:rsid w:val="00DB17FE"/>
    <w:rsid w:val="00DB4E90"/>
    <w:rsid w:val="00DB7AF2"/>
    <w:rsid w:val="00DC136B"/>
    <w:rsid w:val="00DC7A08"/>
    <w:rsid w:val="00DD3A5F"/>
    <w:rsid w:val="00DD7BC9"/>
    <w:rsid w:val="00DF3656"/>
    <w:rsid w:val="00DF75E7"/>
    <w:rsid w:val="00E05BE3"/>
    <w:rsid w:val="00E062E7"/>
    <w:rsid w:val="00E077AB"/>
    <w:rsid w:val="00E077D6"/>
    <w:rsid w:val="00E107CD"/>
    <w:rsid w:val="00E200FC"/>
    <w:rsid w:val="00E24B53"/>
    <w:rsid w:val="00E32DE2"/>
    <w:rsid w:val="00E35C9A"/>
    <w:rsid w:val="00E42371"/>
    <w:rsid w:val="00E56AC3"/>
    <w:rsid w:val="00E57C0E"/>
    <w:rsid w:val="00E63D68"/>
    <w:rsid w:val="00E675C8"/>
    <w:rsid w:val="00E7358B"/>
    <w:rsid w:val="00E7424E"/>
    <w:rsid w:val="00E840B8"/>
    <w:rsid w:val="00E900FD"/>
    <w:rsid w:val="00E92180"/>
    <w:rsid w:val="00E953D5"/>
    <w:rsid w:val="00EA0593"/>
    <w:rsid w:val="00EA2672"/>
    <w:rsid w:val="00EA2EDD"/>
    <w:rsid w:val="00EA458D"/>
    <w:rsid w:val="00EB5D3F"/>
    <w:rsid w:val="00ED0A0D"/>
    <w:rsid w:val="00ED6845"/>
    <w:rsid w:val="00EE1A7F"/>
    <w:rsid w:val="00EE2B25"/>
    <w:rsid w:val="00EF2C8C"/>
    <w:rsid w:val="00EF5427"/>
    <w:rsid w:val="00EF7554"/>
    <w:rsid w:val="00F04EB7"/>
    <w:rsid w:val="00F13F1D"/>
    <w:rsid w:val="00F150BF"/>
    <w:rsid w:val="00F205B5"/>
    <w:rsid w:val="00F239EE"/>
    <w:rsid w:val="00F26B1B"/>
    <w:rsid w:val="00F30264"/>
    <w:rsid w:val="00F30B4E"/>
    <w:rsid w:val="00F4260F"/>
    <w:rsid w:val="00F43747"/>
    <w:rsid w:val="00F440EE"/>
    <w:rsid w:val="00F516F9"/>
    <w:rsid w:val="00F55472"/>
    <w:rsid w:val="00F55F5D"/>
    <w:rsid w:val="00F5782E"/>
    <w:rsid w:val="00F644C9"/>
    <w:rsid w:val="00F662E4"/>
    <w:rsid w:val="00F7474F"/>
    <w:rsid w:val="00F74C46"/>
    <w:rsid w:val="00F81CC6"/>
    <w:rsid w:val="00F84802"/>
    <w:rsid w:val="00F857B8"/>
    <w:rsid w:val="00F87150"/>
    <w:rsid w:val="00FE5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C91C"/>
  <w15:docId w15:val="{73E73064-BD38-437A-AB68-0BDB967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26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0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64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565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prereq1">
    <w:name w:val="cprereq1"/>
    <w:basedOn w:val="DefaultParagraphFont"/>
    <w:rsid w:val="00EF2C8C"/>
    <w:rPr>
      <w:sz w:val="24"/>
      <w:szCs w:val="24"/>
    </w:rPr>
  </w:style>
  <w:style w:type="paragraph" w:styleId="ListParagraph">
    <w:name w:val="List Paragraph"/>
    <w:basedOn w:val="Normal"/>
    <w:uiPriority w:val="34"/>
    <w:qFormat/>
    <w:rsid w:val="00691F7E"/>
    <w:pPr>
      <w:ind w:left="720"/>
      <w:contextualSpacing/>
    </w:pPr>
  </w:style>
  <w:style w:type="character" w:styleId="Hyperlink">
    <w:name w:val="Hyperlink"/>
    <w:basedOn w:val="DefaultParagraphFont"/>
    <w:uiPriority w:val="99"/>
    <w:unhideWhenUsed/>
    <w:rsid w:val="004F05D2"/>
    <w:rPr>
      <w:color w:val="0563C1" w:themeColor="hyperlink"/>
      <w:u w:val="single"/>
    </w:rPr>
  </w:style>
  <w:style w:type="character" w:customStyle="1" w:styleId="UnresolvedMention1">
    <w:name w:val="Unresolved Mention1"/>
    <w:basedOn w:val="DefaultParagraphFont"/>
    <w:uiPriority w:val="99"/>
    <w:semiHidden/>
    <w:unhideWhenUsed/>
    <w:rsid w:val="004F05D2"/>
    <w:rPr>
      <w:color w:val="808080"/>
      <w:shd w:val="clear" w:color="auto" w:fill="E6E6E6"/>
    </w:rPr>
  </w:style>
  <w:style w:type="table" w:styleId="TableGrid">
    <w:name w:val="Table Grid"/>
    <w:basedOn w:val="TableNormal"/>
    <w:uiPriority w:val="39"/>
    <w:rsid w:val="00F7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2"/>
  </w:style>
  <w:style w:type="paragraph" w:styleId="Footer">
    <w:name w:val="footer"/>
    <w:basedOn w:val="Normal"/>
    <w:link w:val="FooterChar"/>
    <w:uiPriority w:val="99"/>
    <w:unhideWhenUsed/>
    <w:rsid w:val="0039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2"/>
  </w:style>
  <w:style w:type="character" w:styleId="Strong">
    <w:name w:val="Strong"/>
    <w:basedOn w:val="DefaultParagraphFont"/>
    <w:uiPriority w:val="22"/>
    <w:qFormat/>
    <w:rsid w:val="0025655B"/>
    <w:rPr>
      <w:b/>
      <w:bCs/>
    </w:rPr>
  </w:style>
  <w:style w:type="character" w:customStyle="1" w:styleId="Heading4Char">
    <w:name w:val="Heading 4 Char"/>
    <w:basedOn w:val="DefaultParagraphFont"/>
    <w:link w:val="Heading4"/>
    <w:uiPriority w:val="9"/>
    <w:rsid w:val="0025655B"/>
    <w:rPr>
      <w:rFonts w:ascii="Times New Roman" w:eastAsia="Times New Roman" w:hAnsi="Times New Roman" w:cs="Times New Roman"/>
      <w:b/>
      <w:bCs/>
      <w:sz w:val="24"/>
      <w:szCs w:val="24"/>
    </w:rPr>
  </w:style>
  <w:style w:type="paragraph" w:styleId="NormalWeb">
    <w:name w:val="Normal (Web)"/>
    <w:basedOn w:val="Normal"/>
    <w:uiPriority w:val="99"/>
    <w:unhideWhenUsed/>
    <w:rsid w:val="00256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40B8"/>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F1C97"/>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0F1C97"/>
    <w:rPr>
      <w:rFonts w:ascii="Times New Roman" w:eastAsia="Times New Roman" w:hAnsi="Times New Roman" w:cs="Times New Roman"/>
      <w:b/>
      <w:bCs/>
      <w:sz w:val="20"/>
      <w:szCs w:val="24"/>
    </w:rPr>
  </w:style>
  <w:style w:type="paragraph" w:customStyle="1" w:styleId="MediumGrid21">
    <w:name w:val="Medium Grid 21"/>
    <w:uiPriority w:val="1"/>
    <w:qFormat/>
    <w:rsid w:val="00607B0E"/>
    <w:pPr>
      <w:spacing w:after="0" w:line="240" w:lineRule="auto"/>
    </w:pPr>
    <w:rPr>
      <w:rFonts w:ascii="Cambria" w:eastAsia="Times New Roman" w:hAnsi="Cambria" w:cs="Times New Roman"/>
    </w:rPr>
  </w:style>
  <w:style w:type="paragraph" w:customStyle="1" w:styleId="ColorfulList-Accent11">
    <w:name w:val="Colorful List - Accent 11"/>
    <w:basedOn w:val="Normal"/>
    <w:uiPriority w:val="34"/>
    <w:qFormat/>
    <w:rsid w:val="00607B0E"/>
    <w:pPr>
      <w:spacing w:after="200" w:line="276"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EA267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A2672"/>
    <w:rPr>
      <w:color w:val="954F72" w:themeColor="followedHyperlink"/>
      <w:u w:val="single"/>
    </w:rPr>
  </w:style>
  <w:style w:type="character" w:customStyle="1" w:styleId="Heading3Char">
    <w:name w:val="Heading 3 Char"/>
    <w:basedOn w:val="DefaultParagraphFont"/>
    <w:link w:val="Heading3"/>
    <w:uiPriority w:val="9"/>
    <w:rsid w:val="00B164F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F7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3E"/>
    <w:rPr>
      <w:rFonts w:ascii="Segoe UI" w:hAnsi="Segoe UI" w:cs="Segoe UI"/>
      <w:sz w:val="18"/>
      <w:szCs w:val="18"/>
    </w:rPr>
  </w:style>
  <w:style w:type="character" w:customStyle="1" w:styleId="normaltextrun">
    <w:name w:val="normaltextrun"/>
    <w:basedOn w:val="DefaultParagraphFont"/>
    <w:rsid w:val="008D629D"/>
  </w:style>
  <w:style w:type="character" w:customStyle="1" w:styleId="eop">
    <w:name w:val="eop"/>
    <w:basedOn w:val="DefaultParagraphFont"/>
    <w:rsid w:val="008D629D"/>
  </w:style>
  <w:style w:type="paragraph" w:customStyle="1" w:styleId="xmsonormal">
    <w:name w:val="x_msonormal"/>
    <w:basedOn w:val="Normal"/>
    <w:rsid w:val="00E42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rsid w:val="00E4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068">
      <w:bodyDiv w:val="1"/>
      <w:marLeft w:val="0"/>
      <w:marRight w:val="0"/>
      <w:marTop w:val="0"/>
      <w:marBottom w:val="0"/>
      <w:divBdr>
        <w:top w:val="none" w:sz="0" w:space="0" w:color="auto"/>
        <w:left w:val="none" w:sz="0" w:space="0" w:color="auto"/>
        <w:bottom w:val="none" w:sz="0" w:space="0" w:color="auto"/>
        <w:right w:val="none" w:sz="0" w:space="0" w:color="auto"/>
      </w:divBdr>
    </w:div>
    <w:div w:id="308364156">
      <w:bodyDiv w:val="1"/>
      <w:marLeft w:val="0"/>
      <w:marRight w:val="0"/>
      <w:marTop w:val="0"/>
      <w:marBottom w:val="0"/>
      <w:divBdr>
        <w:top w:val="none" w:sz="0" w:space="0" w:color="auto"/>
        <w:left w:val="none" w:sz="0" w:space="0" w:color="auto"/>
        <w:bottom w:val="none" w:sz="0" w:space="0" w:color="auto"/>
        <w:right w:val="none" w:sz="0" w:space="0" w:color="auto"/>
      </w:divBdr>
    </w:div>
    <w:div w:id="435441463">
      <w:bodyDiv w:val="1"/>
      <w:marLeft w:val="165"/>
      <w:marRight w:val="165"/>
      <w:marTop w:val="165"/>
      <w:marBottom w:val="165"/>
      <w:divBdr>
        <w:top w:val="none" w:sz="0" w:space="0" w:color="auto"/>
        <w:left w:val="none" w:sz="0" w:space="0" w:color="auto"/>
        <w:bottom w:val="none" w:sz="0" w:space="0" w:color="auto"/>
        <w:right w:val="none" w:sz="0" w:space="0" w:color="auto"/>
      </w:divBdr>
      <w:divsChild>
        <w:div w:id="306978258">
          <w:marLeft w:val="0"/>
          <w:marRight w:val="0"/>
          <w:marTop w:val="0"/>
          <w:marBottom w:val="0"/>
          <w:divBdr>
            <w:top w:val="none" w:sz="0" w:space="0" w:color="auto"/>
            <w:left w:val="none" w:sz="0" w:space="0" w:color="auto"/>
            <w:bottom w:val="none" w:sz="0" w:space="0" w:color="auto"/>
            <w:right w:val="none" w:sz="0" w:space="0" w:color="auto"/>
          </w:divBdr>
          <w:divsChild>
            <w:div w:id="6224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1732">
      <w:bodyDiv w:val="1"/>
      <w:marLeft w:val="0"/>
      <w:marRight w:val="0"/>
      <w:marTop w:val="0"/>
      <w:marBottom w:val="0"/>
      <w:divBdr>
        <w:top w:val="none" w:sz="0" w:space="0" w:color="auto"/>
        <w:left w:val="none" w:sz="0" w:space="0" w:color="auto"/>
        <w:bottom w:val="none" w:sz="0" w:space="0" w:color="auto"/>
        <w:right w:val="none" w:sz="0" w:space="0" w:color="auto"/>
      </w:divBdr>
    </w:div>
    <w:div w:id="536506092">
      <w:bodyDiv w:val="1"/>
      <w:marLeft w:val="0"/>
      <w:marRight w:val="0"/>
      <w:marTop w:val="0"/>
      <w:marBottom w:val="0"/>
      <w:divBdr>
        <w:top w:val="none" w:sz="0" w:space="0" w:color="auto"/>
        <w:left w:val="none" w:sz="0" w:space="0" w:color="auto"/>
        <w:bottom w:val="none" w:sz="0" w:space="0" w:color="auto"/>
        <w:right w:val="none" w:sz="0" w:space="0" w:color="auto"/>
      </w:divBdr>
    </w:div>
    <w:div w:id="625742604">
      <w:bodyDiv w:val="1"/>
      <w:marLeft w:val="0"/>
      <w:marRight w:val="0"/>
      <w:marTop w:val="0"/>
      <w:marBottom w:val="0"/>
      <w:divBdr>
        <w:top w:val="none" w:sz="0" w:space="0" w:color="auto"/>
        <w:left w:val="none" w:sz="0" w:space="0" w:color="auto"/>
        <w:bottom w:val="none" w:sz="0" w:space="0" w:color="auto"/>
        <w:right w:val="none" w:sz="0" w:space="0" w:color="auto"/>
      </w:divBdr>
    </w:div>
    <w:div w:id="689138089">
      <w:bodyDiv w:val="1"/>
      <w:marLeft w:val="0"/>
      <w:marRight w:val="0"/>
      <w:marTop w:val="0"/>
      <w:marBottom w:val="0"/>
      <w:divBdr>
        <w:top w:val="none" w:sz="0" w:space="0" w:color="auto"/>
        <w:left w:val="none" w:sz="0" w:space="0" w:color="auto"/>
        <w:bottom w:val="none" w:sz="0" w:space="0" w:color="auto"/>
        <w:right w:val="none" w:sz="0" w:space="0" w:color="auto"/>
      </w:divBdr>
    </w:div>
    <w:div w:id="772751390">
      <w:bodyDiv w:val="1"/>
      <w:marLeft w:val="0"/>
      <w:marRight w:val="0"/>
      <w:marTop w:val="0"/>
      <w:marBottom w:val="0"/>
      <w:divBdr>
        <w:top w:val="none" w:sz="0" w:space="0" w:color="auto"/>
        <w:left w:val="none" w:sz="0" w:space="0" w:color="auto"/>
        <w:bottom w:val="none" w:sz="0" w:space="0" w:color="auto"/>
        <w:right w:val="none" w:sz="0" w:space="0" w:color="auto"/>
      </w:divBdr>
    </w:div>
    <w:div w:id="778530400">
      <w:bodyDiv w:val="1"/>
      <w:marLeft w:val="0"/>
      <w:marRight w:val="0"/>
      <w:marTop w:val="0"/>
      <w:marBottom w:val="0"/>
      <w:divBdr>
        <w:top w:val="none" w:sz="0" w:space="0" w:color="auto"/>
        <w:left w:val="none" w:sz="0" w:space="0" w:color="auto"/>
        <w:bottom w:val="none" w:sz="0" w:space="0" w:color="auto"/>
        <w:right w:val="none" w:sz="0" w:space="0" w:color="auto"/>
      </w:divBdr>
    </w:div>
    <w:div w:id="1041520291">
      <w:bodyDiv w:val="1"/>
      <w:marLeft w:val="0"/>
      <w:marRight w:val="0"/>
      <w:marTop w:val="0"/>
      <w:marBottom w:val="0"/>
      <w:divBdr>
        <w:top w:val="none" w:sz="0" w:space="0" w:color="auto"/>
        <w:left w:val="none" w:sz="0" w:space="0" w:color="auto"/>
        <w:bottom w:val="none" w:sz="0" w:space="0" w:color="auto"/>
        <w:right w:val="none" w:sz="0" w:space="0" w:color="auto"/>
      </w:divBdr>
    </w:div>
    <w:div w:id="1064598400">
      <w:bodyDiv w:val="1"/>
      <w:marLeft w:val="0"/>
      <w:marRight w:val="0"/>
      <w:marTop w:val="0"/>
      <w:marBottom w:val="0"/>
      <w:divBdr>
        <w:top w:val="none" w:sz="0" w:space="0" w:color="auto"/>
        <w:left w:val="none" w:sz="0" w:space="0" w:color="auto"/>
        <w:bottom w:val="none" w:sz="0" w:space="0" w:color="auto"/>
        <w:right w:val="none" w:sz="0" w:space="0" w:color="auto"/>
      </w:divBdr>
    </w:div>
    <w:div w:id="1193686554">
      <w:bodyDiv w:val="1"/>
      <w:marLeft w:val="0"/>
      <w:marRight w:val="0"/>
      <w:marTop w:val="0"/>
      <w:marBottom w:val="0"/>
      <w:divBdr>
        <w:top w:val="none" w:sz="0" w:space="0" w:color="auto"/>
        <w:left w:val="none" w:sz="0" w:space="0" w:color="auto"/>
        <w:bottom w:val="none" w:sz="0" w:space="0" w:color="auto"/>
        <w:right w:val="none" w:sz="0" w:space="0" w:color="auto"/>
      </w:divBdr>
    </w:div>
    <w:div w:id="1483347094">
      <w:bodyDiv w:val="1"/>
      <w:marLeft w:val="0"/>
      <w:marRight w:val="0"/>
      <w:marTop w:val="0"/>
      <w:marBottom w:val="0"/>
      <w:divBdr>
        <w:top w:val="none" w:sz="0" w:space="0" w:color="auto"/>
        <w:left w:val="none" w:sz="0" w:space="0" w:color="auto"/>
        <w:bottom w:val="none" w:sz="0" w:space="0" w:color="auto"/>
        <w:right w:val="none" w:sz="0" w:space="0" w:color="auto"/>
      </w:divBdr>
    </w:div>
    <w:div w:id="1728335848">
      <w:bodyDiv w:val="1"/>
      <w:marLeft w:val="165"/>
      <w:marRight w:val="165"/>
      <w:marTop w:val="165"/>
      <w:marBottom w:val="165"/>
      <w:divBdr>
        <w:top w:val="none" w:sz="0" w:space="0" w:color="auto"/>
        <w:left w:val="none" w:sz="0" w:space="0" w:color="auto"/>
        <w:bottom w:val="none" w:sz="0" w:space="0" w:color="auto"/>
        <w:right w:val="none" w:sz="0" w:space="0" w:color="auto"/>
      </w:divBdr>
      <w:divsChild>
        <w:div w:id="1381398125">
          <w:marLeft w:val="0"/>
          <w:marRight w:val="0"/>
          <w:marTop w:val="0"/>
          <w:marBottom w:val="0"/>
          <w:divBdr>
            <w:top w:val="none" w:sz="0" w:space="0" w:color="auto"/>
            <w:left w:val="none" w:sz="0" w:space="0" w:color="auto"/>
            <w:bottom w:val="none" w:sz="0" w:space="0" w:color="auto"/>
            <w:right w:val="none" w:sz="0" w:space="0" w:color="auto"/>
          </w:divBdr>
          <w:divsChild>
            <w:div w:id="14930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nversations" TargetMode="External"/><Relationship Id="rId18" Type="http://schemas.openxmlformats.org/officeDocument/2006/relationships/hyperlink" Target="https://valenciacollege.edu/about/general-counsel/policy/documents/Volume8/8-03-Student-Code-of-Conduct.pdf" TargetMode="External"/><Relationship Id="rId26" Type="http://schemas.openxmlformats.org/officeDocument/2006/relationships/hyperlink" Target="https://www.cdc.gov/coronavirus/2019-ncov/prevent-getting-sick/about-face-coverings.html" TargetMode="External"/><Relationship Id="rId39" Type="http://schemas.openxmlformats.org/officeDocument/2006/relationships/footer" Target="footer1.xml"/><Relationship Id="rId21" Type="http://schemas.openxmlformats.org/officeDocument/2006/relationships/hyperlink" Target="https://community.canvaslms.com/docs/DOC-10721" TargetMode="External"/><Relationship Id="rId34" Type="http://schemas.openxmlformats.org/officeDocument/2006/relationships/hyperlink" Target="https://valenciacollege.edu/students/student-services/skillshop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valenciacollege.edu/academicpoliciesprocedures/courseattemptscoursewithdrawal/" TargetMode="External"/><Relationship Id="rId20" Type="http://schemas.openxmlformats.org/officeDocument/2006/relationships/hyperlink" Target="https://valenciacollege.edu/laptop" TargetMode="External"/><Relationship Id="rId29" Type="http://schemas.openxmlformats.org/officeDocument/2006/relationships/hyperlink" Target="https://valenciacc.ut1.qualtrics.com/jfe/form/SV_40fCWDqhRBjrNr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cs.gov/content/download/3144/file/lfbrochure_final.pdf" TargetMode="External"/><Relationship Id="rId24" Type="http://schemas.openxmlformats.org/officeDocument/2006/relationships/hyperlink" Target="https://play.google.com/store/apps/details?id=com.instructure.candroid&amp;hl=en" TargetMode="External"/><Relationship Id="rId32" Type="http://schemas.openxmlformats.org/officeDocument/2006/relationships/hyperlink" Target="https://bit.ly/AdvisingWithHeidi" TargetMode="External"/><Relationship Id="rId37" Type="http://schemas.openxmlformats.org/officeDocument/2006/relationships/hyperlink" Target="http://valenciacollege.edu/libra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debusk@valenciacollege.edu" TargetMode="External"/><Relationship Id="rId23" Type="http://schemas.openxmlformats.org/officeDocument/2006/relationships/hyperlink" Target="https://www.google.com/chrome/browser/desktop/index.html" TargetMode="External"/><Relationship Id="rId28" Type="http://schemas.openxmlformats.org/officeDocument/2006/relationships/hyperlink" Target="https://baycare.org/services/behavioral-health/assistance-programs/student-assistance-program/valencia-college" TargetMode="External"/><Relationship Id="rId36" Type="http://schemas.openxmlformats.org/officeDocument/2006/relationships/hyperlink" Target="http://www.career.ucla.edu/" TargetMode="External"/><Relationship Id="rId10" Type="http://schemas.openxmlformats.org/officeDocument/2006/relationships/hyperlink" Target="https://ffl.ifas.ufl.edu/ffl-and-you/gi-bmp-program/" TargetMode="External"/><Relationship Id="rId19" Type="http://schemas.openxmlformats.org/officeDocument/2006/relationships/hyperlink" Target="https://valenciacollege.edu/employees/office-of-information-technology/technology-support-services/computer-hardware-software-standards.php" TargetMode="External"/><Relationship Id="rId31" Type="http://schemas.openxmlformats.org/officeDocument/2006/relationships/hyperlink" Target="mailto:hshugg1@valenciacollege.edu" TargetMode="External"/><Relationship Id="rId4" Type="http://schemas.openxmlformats.org/officeDocument/2006/relationships/settings" Target="settings.xml"/><Relationship Id="rId9" Type="http://schemas.openxmlformats.org/officeDocument/2006/relationships/hyperlink" Target="http://ifasbooks.ifas.ufl.edu/" TargetMode="External"/><Relationship Id="rId14" Type="http://schemas.openxmlformats.org/officeDocument/2006/relationships/hyperlink" Target="https://outlook.office365.com/owa/calendar/StudentEngagement@valenciacollege.edu/bookings/" TargetMode="External"/><Relationship Id="rId22" Type="http://schemas.openxmlformats.org/officeDocument/2006/relationships/hyperlink" Target="https://community.canvaslms.com/docs/DOC-10720" TargetMode="External"/><Relationship Id="rId27" Type="http://schemas.openxmlformats.org/officeDocument/2006/relationships/hyperlink" Target="mailto:COVIDillness@valenciacollege.edu" TargetMode="External"/><Relationship Id="rId30" Type="http://schemas.openxmlformats.org/officeDocument/2006/relationships/hyperlink" Target="https://valenciacollege.campuslabs.com/engage/organization/pookyspantry" TargetMode="External"/><Relationship Id="rId35" Type="http://schemas.openxmlformats.org/officeDocument/2006/relationships/hyperlink" Target="https://valenciacollege.edu/students/career-center/" TargetMode="External"/><Relationship Id="rId8" Type="http://schemas.openxmlformats.org/officeDocument/2006/relationships/hyperlink" Target="mailto:ddebusk@valenciacollege.edu"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alenciacollege.edu/about/general-counsel/policy/documents/volume8/8-11-academic-dishonesty.pdf" TargetMode="External"/><Relationship Id="rId25" Type="http://schemas.openxmlformats.org/officeDocument/2006/relationships/hyperlink" Target="https://itunes.apple.com/us/app/canvas-by-instructure/id480883488?mt=8" TargetMode="External"/><Relationship Id="rId33" Type="http://schemas.openxmlformats.org/officeDocument/2006/relationships/hyperlink" Target="https://libguides.valenciacollege.edu/distancetutoring" TargetMode="External"/><Relationship Id="rId3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3F3D-8858-403B-B678-B109FCE0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9</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DeBusk</dc:creator>
  <cp:keywords/>
  <dc:description/>
  <cp:lastModifiedBy>Denise DeBusk</cp:lastModifiedBy>
  <cp:revision>5</cp:revision>
  <cp:lastPrinted>2020-04-25T16:08:00Z</cp:lastPrinted>
  <dcterms:created xsi:type="dcterms:W3CDTF">2023-10-25T20:42:00Z</dcterms:created>
  <dcterms:modified xsi:type="dcterms:W3CDTF">2023-12-19T18:08:00Z</dcterms:modified>
</cp:coreProperties>
</file>